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97EDC" w14:textId="19B9DF4D" w:rsidR="00761F22" w:rsidRPr="00EC482A" w:rsidRDefault="00761F22" w:rsidP="00EC482A">
      <w:pPr>
        <w:spacing w:line="276" w:lineRule="auto"/>
        <w:rPr>
          <w:b/>
          <w:bCs/>
          <w:sz w:val="32"/>
          <w:szCs w:val="32"/>
        </w:rPr>
      </w:pPr>
      <w:r w:rsidRPr="00EC482A">
        <w:rPr>
          <w:b/>
          <w:bCs/>
          <w:sz w:val="32"/>
          <w:szCs w:val="32"/>
        </w:rPr>
        <w:t xml:space="preserve">Budgetaftale 2026 – </w:t>
      </w:r>
      <w:r w:rsidR="002B6855" w:rsidRPr="00EC482A">
        <w:rPr>
          <w:b/>
          <w:bCs/>
          <w:sz w:val="32"/>
          <w:szCs w:val="32"/>
        </w:rPr>
        <w:t>20</w:t>
      </w:r>
      <w:r w:rsidRPr="00EC482A">
        <w:rPr>
          <w:b/>
          <w:bCs/>
          <w:sz w:val="32"/>
          <w:szCs w:val="32"/>
        </w:rPr>
        <w:t xml:space="preserve">29 </w:t>
      </w:r>
    </w:p>
    <w:p w14:paraId="28296EAF" w14:textId="77777777" w:rsidR="000B2FB1" w:rsidRPr="00197FEF" w:rsidRDefault="000B2FB1" w:rsidP="00EC482A">
      <w:pPr>
        <w:spacing w:line="276" w:lineRule="auto"/>
      </w:pPr>
      <w:r w:rsidRPr="00197FEF">
        <w:t>Selv</w:t>
      </w:r>
      <w:r>
        <w:t xml:space="preserve"> </w:t>
      </w:r>
      <w:r w:rsidRPr="00197FEF">
        <w:t>om Vordingborg Kommune har færre midler til rådighed end gennemsnittet af danske kommuner – konkret 9</w:t>
      </w:r>
      <w:r>
        <w:t>7</w:t>
      </w:r>
      <w:r w:rsidRPr="00197FEF">
        <w:t xml:space="preserve"> kr. for hver 100 kr. en gennemsnitskommune har – er der i de seneste år opnået bedre balance mellem opgaver og ressourcer. </w:t>
      </w:r>
    </w:p>
    <w:p w14:paraId="20CE5673" w14:textId="0C24C2E0" w:rsidR="00197FEF" w:rsidRPr="00197FEF" w:rsidRDefault="00197FEF" w:rsidP="00EC482A">
      <w:pPr>
        <w:spacing w:line="276" w:lineRule="auto"/>
      </w:pPr>
      <w:r w:rsidRPr="00197FEF">
        <w:t xml:space="preserve">Vordingborg Kommune står </w:t>
      </w:r>
      <w:r>
        <w:t xml:space="preserve">nu </w:t>
      </w:r>
      <w:r w:rsidRPr="00197FEF">
        <w:t xml:space="preserve">med en økonomi, der fortsat er præget af stramme vilkår, men som samtidig viser tegn på forbedring. Gennem målrettet arbejde med langsigtet planlægning, </w:t>
      </w:r>
      <w:r w:rsidR="00694721">
        <w:t xml:space="preserve">ansvarlig </w:t>
      </w:r>
      <w:r w:rsidRPr="00197FEF">
        <w:t xml:space="preserve">økonomistyring og </w:t>
      </w:r>
      <w:r w:rsidR="004F4F72">
        <w:t xml:space="preserve">nødvendige politiske beslutninger </w:t>
      </w:r>
      <w:r w:rsidRPr="00197FEF">
        <w:t>er der skabt et mere stabilt fundament for kommunens fremtidige udvikling.</w:t>
      </w:r>
    </w:p>
    <w:p w14:paraId="2A31AE4B" w14:textId="21B2EF7C" w:rsidR="00197FEF" w:rsidRPr="00197FEF" w:rsidRDefault="00197FEF" w:rsidP="00EC482A">
      <w:pPr>
        <w:spacing w:line="276" w:lineRule="auto"/>
      </w:pPr>
      <w:r w:rsidRPr="00197FEF">
        <w:t xml:space="preserve">Budgetaftalen for 2026-2029 er indgået med et fokus på </w:t>
      </w:r>
      <w:r w:rsidRPr="00197FEF">
        <w:rPr>
          <w:b/>
          <w:bCs/>
        </w:rPr>
        <w:t>velfærd og det gode liv for borgerne i Vordingborg Kommune</w:t>
      </w:r>
      <w:r w:rsidRPr="00197FEF">
        <w:t xml:space="preserve">. Det afspejler sig i prioriteringerne, hvor børn og unge, </w:t>
      </w:r>
      <w:r w:rsidR="00015D10">
        <w:t xml:space="preserve">hjælp til </w:t>
      </w:r>
      <w:r w:rsidR="008A24D0">
        <w:t xml:space="preserve">socialt udsatte, </w:t>
      </w:r>
      <w:r w:rsidRPr="00197FEF">
        <w:t xml:space="preserve">ældrepleje, </w:t>
      </w:r>
      <w:r>
        <w:t xml:space="preserve">det grønne </w:t>
      </w:r>
      <w:r w:rsidRPr="00197FEF">
        <w:t xml:space="preserve">samt fritids- og kulturliv er centrale indsatsområder. </w:t>
      </w:r>
    </w:p>
    <w:p w14:paraId="4EF835EF" w14:textId="66F583F1" w:rsidR="00197FEF" w:rsidRPr="00197FEF" w:rsidRDefault="00197FEF" w:rsidP="00EC482A">
      <w:pPr>
        <w:spacing w:line="276" w:lineRule="auto"/>
      </w:pPr>
      <w:r w:rsidRPr="00197FEF">
        <w:t xml:space="preserve">Samtidig fastholdes en ansvarlig økonomisk linje, hvor der arbejdes videre med </w:t>
      </w:r>
      <w:r w:rsidR="000A2345">
        <w:t xml:space="preserve">de store </w:t>
      </w:r>
      <w:r w:rsidRPr="00197FEF">
        <w:t>reformer, og hvor der tages højde for de demografiske og strukturelle udfordringer, kommunen står overfor. Det er ambitionen, at Vordingborg Kommune skal være et sted, hvor alle borgere – uanset alder og liv</w:t>
      </w:r>
      <w:r w:rsidR="00263082">
        <w:t>svilkår</w:t>
      </w:r>
      <w:r w:rsidRPr="00197FEF">
        <w:t xml:space="preserve"> – kan leve et godt og trygt liv med adgang til fællesskab, omsorg og muligheder.</w:t>
      </w:r>
    </w:p>
    <w:p w14:paraId="21368062" w14:textId="77777777" w:rsidR="002B6855" w:rsidRDefault="002B6855" w:rsidP="00EC482A">
      <w:pPr>
        <w:spacing w:line="276" w:lineRule="auto"/>
      </w:pPr>
    </w:p>
    <w:p w14:paraId="6F2F8A24" w14:textId="6E9BA9EA" w:rsidR="002B6855" w:rsidRPr="00120417" w:rsidRDefault="002B6855" w:rsidP="00EC482A">
      <w:pPr>
        <w:spacing w:line="276" w:lineRule="auto"/>
        <w:rPr>
          <w:b/>
          <w:bCs/>
        </w:rPr>
      </w:pPr>
      <w:r w:rsidRPr="00120417">
        <w:rPr>
          <w:b/>
          <w:bCs/>
        </w:rPr>
        <w:t xml:space="preserve">Skole </w:t>
      </w:r>
      <w:r w:rsidR="00120417" w:rsidRPr="00120417">
        <w:rPr>
          <w:b/>
          <w:bCs/>
        </w:rPr>
        <w:t xml:space="preserve">og specialundervisning </w:t>
      </w:r>
    </w:p>
    <w:p w14:paraId="087B940B" w14:textId="5F70EC4F" w:rsidR="006E1F9C" w:rsidRDefault="006E1F9C" w:rsidP="00EC482A">
      <w:pPr>
        <w:spacing w:line="276" w:lineRule="auto"/>
      </w:pPr>
      <w:r w:rsidRPr="006E1F9C">
        <w:t>Nationalt ses der en stigning i udgifterne til specialundervisning og Vordingborg Kommune er ikke nogen undtagelse.</w:t>
      </w:r>
      <w:r w:rsidR="00853A32">
        <w:t xml:space="preserve"> D</w:t>
      </w:r>
      <w:r w:rsidRPr="006E1F9C">
        <w:t>er et stort politisk fokus på at nedbringe udgifterne til specialundervisningen.</w:t>
      </w:r>
      <w:r w:rsidR="00853A32">
        <w:t xml:space="preserve"> Det betyder blandt andet, at der skal arbejdes med et mere robust og rummeligt almenområde.</w:t>
      </w:r>
      <w:r w:rsidRPr="006E1F9C">
        <w:t xml:space="preserve"> Samtidig ligger det parterne på sinde at sikre, at de elever som har behov for støtte, får den nødvendige undervisning. Der afsættes derfor 19 mio. kr. til at styrke specialundervisningen i 2026. </w:t>
      </w:r>
    </w:p>
    <w:p w14:paraId="11E574CF" w14:textId="2703C8C2" w:rsidR="00EA10AD" w:rsidRPr="006E1F9C" w:rsidRDefault="00CE20F2" w:rsidP="00EC482A">
      <w:pPr>
        <w:spacing w:line="276" w:lineRule="auto"/>
      </w:pPr>
      <w:r>
        <w:t xml:space="preserve">Parterne tilfører </w:t>
      </w:r>
      <w:r w:rsidR="00ED09F0">
        <w:t>2,5 mio. kr. årligt</w:t>
      </w:r>
      <w:r>
        <w:t xml:space="preserve"> til </w:t>
      </w:r>
      <w:r w:rsidR="00ED09F0">
        <w:t>lokale tiltag til trivsel og løft</w:t>
      </w:r>
      <w:r>
        <w:t xml:space="preserve"> af</w:t>
      </w:r>
      <w:r w:rsidR="00ED09F0">
        <w:t xml:space="preserve"> den </w:t>
      </w:r>
      <w:r w:rsidR="00240E1C">
        <w:t xml:space="preserve">faglige </w:t>
      </w:r>
      <w:r w:rsidR="00ED09F0">
        <w:t>kvalitet</w:t>
      </w:r>
      <w:r w:rsidR="009E6BA0">
        <w:t xml:space="preserve"> for alle elever</w:t>
      </w:r>
      <w:r w:rsidR="00ED09F0">
        <w:t xml:space="preserve">. </w:t>
      </w:r>
    </w:p>
    <w:p w14:paraId="2BBC647C" w14:textId="77777777" w:rsidR="000B2FB1" w:rsidRPr="000B2FB1" w:rsidRDefault="000B2FB1" w:rsidP="00EC482A">
      <w:pPr>
        <w:spacing w:line="276" w:lineRule="auto"/>
        <w:rPr>
          <w:b/>
          <w:bCs/>
          <w:i/>
          <w:iCs/>
        </w:rPr>
      </w:pPr>
      <w:r w:rsidRPr="000B2FB1">
        <w:rPr>
          <w:b/>
          <w:bCs/>
          <w:i/>
          <w:iCs/>
        </w:rPr>
        <w:t>Styrkelse af skolebus-betjening  </w:t>
      </w:r>
    </w:p>
    <w:p w14:paraId="7567A80F" w14:textId="32D0FD6D" w:rsidR="000B2FB1" w:rsidRPr="000728D9" w:rsidRDefault="000B2FB1" w:rsidP="00EC482A">
      <w:pPr>
        <w:spacing w:line="276" w:lineRule="auto"/>
      </w:pPr>
      <w:r w:rsidRPr="000728D9">
        <w:t xml:space="preserve">Vi vil gerne gøre det lettere at være forælder og skolebarn i vores folkeskoler ved at mindske den tid, børnene skal vente på bussen efter skole. </w:t>
      </w:r>
      <w:r>
        <w:t xml:space="preserve">Parterne er derfor enige om at arbejde for at der fra starten af skoleåret 2026/2027 </w:t>
      </w:r>
      <w:r w:rsidRPr="000728D9">
        <w:t>kan være tre afgange om eftermiddagen.</w:t>
      </w:r>
    </w:p>
    <w:p w14:paraId="63335899" w14:textId="77777777" w:rsidR="00B81557" w:rsidRPr="00CE462E" w:rsidRDefault="00B81557" w:rsidP="00EC482A">
      <w:pPr>
        <w:spacing w:line="276" w:lineRule="auto"/>
        <w:rPr>
          <w:b/>
          <w:bCs/>
          <w:i/>
          <w:iCs/>
        </w:rPr>
      </w:pPr>
      <w:r w:rsidRPr="00CE462E">
        <w:rPr>
          <w:b/>
          <w:bCs/>
          <w:i/>
          <w:iCs/>
        </w:rPr>
        <w:t>SFO-takst</w:t>
      </w:r>
    </w:p>
    <w:p w14:paraId="43DACA5C" w14:textId="33037094" w:rsidR="00B81557" w:rsidRDefault="00B81557" w:rsidP="00EC482A">
      <w:pPr>
        <w:spacing w:line="276" w:lineRule="auto"/>
      </w:pPr>
      <w:r>
        <w:t>Børne- og Familieudvalget drøfter og anbefaler</w:t>
      </w:r>
      <w:r w:rsidR="00CE20F2">
        <w:t xml:space="preserve"> en løsning for</w:t>
      </w:r>
      <w:r w:rsidR="009A1795">
        <w:t xml:space="preserve"> fremtidig finansiering af</w:t>
      </w:r>
      <w:r w:rsidR="00CE20F2">
        <w:t xml:space="preserve"> SFO1 og SFO2</w:t>
      </w:r>
      <w:r w:rsidR="009A1795">
        <w:t xml:space="preserve"> til Kommunalbestyrelsen inden årsskiftet. </w:t>
      </w:r>
    </w:p>
    <w:p w14:paraId="13CE6CA1" w14:textId="77777777" w:rsidR="002B6855" w:rsidRDefault="002B6855" w:rsidP="00EC482A">
      <w:pPr>
        <w:spacing w:line="276" w:lineRule="auto"/>
      </w:pPr>
    </w:p>
    <w:p w14:paraId="3656FA2C" w14:textId="77777777" w:rsidR="00CE462E" w:rsidRPr="00CE462E" w:rsidRDefault="00CE462E" w:rsidP="00CE462E">
      <w:pPr>
        <w:spacing w:line="276" w:lineRule="auto"/>
        <w:rPr>
          <w:b/>
          <w:bCs/>
        </w:rPr>
      </w:pPr>
      <w:r w:rsidRPr="00CE462E">
        <w:rPr>
          <w:b/>
          <w:bCs/>
        </w:rPr>
        <w:t>Børn og familie</w:t>
      </w:r>
    </w:p>
    <w:p w14:paraId="41C83463" w14:textId="6E617E10" w:rsidR="00CE462E" w:rsidRPr="00CE462E" w:rsidRDefault="00CE462E" w:rsidP="00CE462E">
      <w:pPr>
        <w:spacing w:line="276" w:lineRule="auto"/>
      </w:pPr>
      <w:r w:rsidRPr="00CE462E">
        <w:t xml:space="preserve">Børn og familie yder en meget vigtig forebyggende og støttende indsats for nogle af de familier, der har det svært. Kommunen </w:t>
      </w:r>
      <w:r w:rsidR="00403E68">
        <w:t xml:space="preserve">ønsker </w:t>
      </w:r>
      <w:r w:rsidRPr="00CE462E">
        <w:t>at prioritere et stigende antal spædb</w:t>
      </w:r>
      <w:r w:rsidR="00403E68">
        <w:t>ø</w:t>
      </w:r>
      <w:r w:rsidRPr="00CE462E">
        <w:t>rnssager, med behov for tidlig indsats, og en generel stigning i antallet af underretninger som kræver handling. Der er brug for, at vi giver den nødvendige støtte i familierne, særligt i barnets første 1000 dage og dette bliver prioriteret i denne aftale. Der afsættes midler til dette.</w:t>
      </w:r>
    </w:p>
    <w:p w14:paraId="388EA1F7" w14:textId="7F503B59" w:rsidR="00CE462E" w:rsidRPr="00CE462E" w:rsidRDefault="00CE462E" w:rsidP="00CE462E">
      <w:pPr>
        <w:spacing w:line="276" w:lineRule="auto"/>
      </w:pPr>
      <w:r w:rsidRPr="00CE462E">
        <w:t>For at understøtte indsatsen prioriteres yderligere 0,9 mio</w:t>
      </w:r>
      <w:r>
        <w:t>.kr.</w:t>
      </w:r>
      <w:r w:rsidRPr="00CE462E">
        <w:t xml:space="preserve"> i 2026 til sagsbehandling på området.</w:t>
      </w:r>
    </w:p>
    <w:p w14:paraId="44402FC2" w14:textId="77777777" w:rsidR="00F825CF" w:rsidRPr="00F825CF" w:rsidRDefault="00F825CF" w:rsidP="00EC482A">
      <w:pPr>
        <w:spacing w:line="276" w:lineRule="auto"/>
      </w:pPr>
    </w:p>
    <w:p w14:paraId="7841303F" w14:textId="0304E8D1" w:rsidR="00120417" w:rsidRPr="00120417" w:rsidRDefault="00120417" w:rsidP="00EC482A">
      <w:pPr>
        <w:spacing w:line="276" w:lineRule="auto"/>
        <w:rPr>
          <w:b/>
          <w:bCs/>
        </w:rPr>
      </w:pPr>
      <w:r w:rsidRPr="00120417">
        <w:rPr>
          <w:b/>
          <w:bCs/>
        </w:rPr>
        <w:t>Pleje og omsorg</w:t>
      </w:r>
    </w:p>
    <w:p w14:paraId="45141CD3" w14:textId="77777777" w:rsidR="00F825CF" w:rsidRPr="00F825CF" w:rsidRDefault="00F825CF" w:rsidP="00EC482A">
      <w:pPr>
        <w:spacing w:line="276" w:lineRule="auto"/>
        <w:rPr>
          <w:b/>
          <w:bCs/>
          <w:i/>
          <w:iCs/>
        </w:rPr>
      </w:pPr>
      <w:r w:rsidRPr="00F825CF">
        <w:rPr>
          <w:b/>
          <w:bCs/>
          <w:i/>
          <w:iCs/>
        </w:rPr>
        <w:t>Implementering af Ældreloven</w:t>
      </w:r>
    </w:p>
    <w:p w14:paraId="2FA2A970" w14:textId="61FB1F48" w:rsidR="00F825CF" w:rsidRPr="00F825CF" w:rsidRDefault="00F825CF" w:rsidP="00EC482A">
      <w:pPr>
        <w:spacing w:line="276" w:lineRule="auto"/>
      </w:pPr>
      <w:r w:rsidRPr="00F825CF">
        <w:t xml:space="preserve">Ældreloven er en vigtig </w:t>
      </w:r>
      <w:r w:rsidR="00263082">
        <w:t>opgave</w:t>
      </w:r>
      <w:r w:rsidRPr="00F825CF">
        <w:t xml:space="preserve">, som sikrer helhedsorienteret pleje med fokus på ældres selvbestemmelse </w:t>
      </w:r>
      <w:r w:rsidR="00263082">
        <w:t xml:space="preserve">og </w:t>
      </w:r>
      <w:r w:rsidRPr="00F825CF">
        <w:t>samarbejde</w:t>
      </w:r>
      <w:r w:rsidR="00263082">
        <w:t>t</w:t>
      </w:r>
      <w:r w:rsidRPr="00F825CF">
        <w:t xml:space="preserve"> med pårørende og lokalsamfund. Der er afsat 8,5 mio. kr. i 2026 og 2,4 mio. kr. i 2027 til dette arbejde.</w:t>
      </w:r>
    </w:p>
    <w:p w14:paraId="0E4AFEEA" w14:textId="1B9EA37C" w:rsidR="00F825CF" w:rsidRPr="00F825CF" w:rsidRDefault="00F825CF" w:rsidP="00EC482A">
      <w:pPr>
        <w:spacing w:line="276" w:lineRule="auto"/>
      </w:pPr>
      <w:r w:rsidRPr="00F825CF">
        <w:t xml:space="preserve">Medarbejdere i plejecentre og hjemmepleje </w:t>
      </w:r>
      <w:r w:rsidR="00263082">
        <w:t xml:space="preserve">med Ældreloven </w:t>
      </w:r>
      <w:r w:rsidRPr="00F825CF">
        <w:t>får flere muligheder for tværfagligt samarbejde og større ansvar for egen arbejdstilrettelæggelse. Derfor investerer vi målrettet i deres kompetencer og trivsel for at øge arbejdsglæde, mindske sygefravær og sikre fastholdelse.</w:t>
      </w:r>
      <w:r w:rsidR="008417A8">
        <w:t xml:space="preserve"> Det er en forudsætning for at oprethold</w:t>
      </w:r>
      <w:r w:rsidR="00F818FE">
        <w:t>e en god ældrepleje i en tid, hvor der er knaphed på arbejdskraft.</w:t>
      </w:r>
    </w:p>
    <w:p w14:paraId="2A638F72" w14:textId="0C2EF341" w:rsidR="00F825CF" w:rsidRPr="00F825CF" w:rsidRDefault="00F825CF" w:rsidP="00EC482A">
      <w:pPr>
        <w:spacing w:line="276" w:lineRule="auto"/>
      </w:pPr>
      <w:r w:rsidRPr="00F825CF">
        <w:t xml:space="preserve">Målet er at </w:t>
      </w:r>
      <w:r w:rsidR="00263082">
        <w:t xml:space="preserve">udvikle </w:t>
      </w:r>
      <w:r w:rsidRPr="00F825CF">
        <w:t>en moderne, respektfuld og bæredygtig ældrepleje, hvor medarbejderne er stolte og motiverede til at gøre en forskel for borgerne.</w:t>
      </w:r>
    </w:p>
    <w:p w14:paraId="4882D212" w14:textId="77777777" w:rsidR="00F825CF" w:rsidRPr="00F825CF" w:rsidRDefault="00F825CF" w:rsidP="00EC482A">
      <w:pPr>
        <w:spacing w:line="276" w:lineRule="auto"/>
        <w:rPr>
          <w:i/>
          <w:iCs/>
        </w:rPr>
      </w:pPr>
      <w:r w:rsidRPr="00F825CF">
        <w:rPr>
          <w:b/>
          <w:bCs/>
          <w:i/>
          <w:iCs/>
        </w:rPr>
        <w:t>Elevoptag</w:t>
      </w:r>
    </w:p>
    <w:p w14:paraId="6DB7D686" w14:textId="34B75E39" w:rsidR="00F825CF" w:rsidRPr="00F825CF" w:rsidRDefault="00F825CF" w:rsidP="00EC482A">
      <w:pPr>
        <w:spacing w:line="276" w:lineRule="auto"/>
      </w:pPr>
      <w:r w:rsidRPr="00F825CF">
        <w:t xml:space="preserve">Budgettet til </w:t>
      </w:r>
      <w:r w:rsidR="00263082">
        <w:t>social- og sundheds</w:t>
      </w:r>
      <w:r w:rsidRPr="00F825CF">
        <w:t xml:space="preserve">elever er </w:t>
      </w:r>
      <w:r w:rsidR="003C2CA3">
        <w:t>1</w:t>
      </w:r>
      <w:r w:rsidR="002E2706">
        <w:t>7</w:t>
      </w:r>
      <w:r w:rsidRPr="00F825CF">
        <w:t xml:space="preserve"> mio. kr. i 202</w:t>
      </w:r>
      <w:r w:rsidR="00403E68">
        <w:t>6</w:t>
      </w:r>
      <w:r w:rsidRPr="00F825CF">
        <w:t xml:space="preserve">, hvilket understøtter et øget optag på op til </w:t>
      </w:r>
      <w:r w:rsidR="00263082">
        <w:t xml:space="preserve">godt </w:t>
      </w:r>
      <w:r w:rsidRPr="00F825CF">
        <w:t>9</w:t>
      </w:r>
      <w:r w:rsidR="00263082">
        <w:t>0</w:t>
      </w:r>
      <w:r w:rsidRPr="00F825CF">
        <w:t xml:space="preserve"> elever – en vigtig investering i fremtidens medarbejdere</w:t>
      </w:r>
      <w:r w:rsidR="00F67B0F">
        <w:t xml:space="preserve"> og den gode ældrepleje</w:t>
      </w:r>
      <w:r w:rsidRPr="00F825CF">
        <w:t xml:space="preserve">. </w:t>
      </w:r>
    </w:p>
    <w:p w14:paraId="40ADC313" w14:textId="2E4F32DD" w:rsidR="00F825CF" w:rsidRPr="00F825CF" w:rsidRDefault="00F825CF" w:rsidP="00EC482A">
      <w:pPr>
        <w:spacing w:line="276" w:lineRule="auto"/>
        <w:rPr>
          <w:i/>
          <w:iCs/>
        </w:rPr>
      </w:pPr>
      <w:r w:rsidRPr="00F825CF">
        <w:rPr>
          <w:b/>
          <w:bCs/>
          <w:i/>
          <w:iCs/>
        </w:rPr>
        <w:t>Kommunal Madservice</w:t>
      </w:r>
    </w:p>
    <w:p w14:paraId="4F94B363" w14:textId="6651452A" w:rsidR="00F825CF" w:rsidRPr="00F825CF" w:rsidRDefault="00F825CF" w:rsidP="00EC482A">
      <w:pPr>
        <w:spacing w:line="276" w:lineRule="auto"/>
      </w:pPr>
      <w:r w:rsidRPr="00F825CF">
        <w:t>Den kommunale Madservice er lukket ned i 2025</w:t>
      </w:r>
      <w:r w:rsidR="00263082">
        <w:t xml:space="preserve"> af bygningsmæssige årsager</w:t>
      </w:r>
      <w:r w:rsidRPr="00F825CF">
        <w:t>, og der forventes først en afklaring af fremtidig madserviceordning i 2026. Lukningen medfører midlertidigt øgede udgifter</w:t>
      </w:r>
      <w:r w:rsidR="00403E68">
        <w:t xml:space="preserve"> på </w:t>
      </w:r>
      <w:r w:rsidRPr="00F825CF">
        <w:t xml:space="preserve">4,1 mio. kr. i 2026, </w:t>
      </w:r>
      <w:r w:rsidR="00403E68">
        <w:t xml:space="preserve">som sikrer madtilbuddet </w:t>
      </w:r>
      <w:r w:rsidRPr="00F825CF">
        <w:t>indtil en ny løsning er på plads.</w:t>
      </w:r>
    </w:p>
    <w:p w14:paraId="1A52F073" w14:textId="614DE92D" w:rsidR="004542F6" w:rsidRPr="00694721" w:rsidRDefault="00165DFB" w:rsidP="00EC482A">
      <w:pPr>
        <w:spacing w:line="276" w:lineRule="auto"/>
        <w:rPr>
          <w:b/>
          <w:bCs/>
          <w:i/>
          <w:iCs/>
        </w:rPr>
      </w:pPr>
      <w:r>
        <w:rPr>
          <w:b/>
          <w:bCs/>
          <w:i/>
          <w:iCs/>
        </w:rPr>
        <w:t>Opgaveudvalgets anbefalinger</w:t>
      </w:r>
    </w:p>
    <w:p w14:paraId="0CA31F2C" w14:textId="27E343D6" w:rsidR="00176BCA" w:rsidRPr="00176BCA" w:rsidRDefault="003B2E5E" w:rsidP="00EC482A">
      <w:pPr>
        <w:spacing w:line="276" w:lineRule="auto"/>
      </w:pPr>
      <w:r w:rsidRPr="00120417">
        <w:t xml:space="preserve">Vordingborg Kommune følger fortsat anbefalingerne fra opgaveudvalget om ældreområdet om bl.a. rekruttering, trivsel, inddragelse og medborgerskab, velfærdsteknologi samt pårørende og netværk. Det er vigtigt, at der fortsat er en god dialog mellem borgerne og visitationen og en god inddragelse af pårørende og frivillige på kommunens plejecentre. </w:t>
      </w:r>
      <w:r w:rsidR="00176BCA">
        <w:t xml:space="preserve">Der afsættes 2,5 mio.kr. til det videre arbejde med opgaveudvalgets anbefalinger. </w:t>
      </w:r>
    </w:p>
    <w:p w14:paraId="3177FCDB" w14:textId="2A5E842B" w:rsidR="00176BCA" w:rsidRPr="00674671" w:rsidRDefault="00176BCA" w:rsidP="00EC482A">
      <w:pPr>
        <w:spacing w:line="276" w:lineRule="auto"/>
        <w:rPr>
          <w:b/>
          <w:bCs/>
          <w:i/>
          <w:iCs/>
        </w:rPr>
      </w:pPr>
      <w:r w:rsidRPr="00674671">
        <w:rPr>
          <w:b/>
          <w:bCs/>
          <w:i/>
          <w:iCs/>
        </w:rPr>
        <w:t xml:space="preserve">Pårørendevejledning </w:t>
      </w:r>
    </w:p>
    <w:p w14:paraId="404BD6CF" w14:textId="72D75AC6" w:rsidR="00176BCA" w:rsidRPr="00176BCA" w:rsidRDefault="00176BCA" w:rsidP="00EC482A">
      <w:pPr>
        <w:spacing w:line="276" w:lineRule="auto"/>
      </w:pPr>
      <w:r w:rsidRPr="00176BCA">
        <w:t xml:space="preserve">Når ældre borgere har brug for pleje og omsorg, er det afgørende, at de pårørende føler sig godt hjulpet i alle faser af indsatsen – lige fra </w:t>
      </w:r>
      <w:proofErr w:type="spellStart"/>
      <w:r w:rsidRPr="00176BCA">
        <w:t>evt</w:t>
      </w:r>
      <w:proofErr w:type="spellEnd"/>
      <w:r w:rsidRPr="00176BCA">
        <w:t xml:space="preserve"> udskrivning fra sygehus over visitation til den daglige dialog om plejen og de pårørendes rolle i den. Derfor er parterne enige om, at der i løbet af 2026 skal træffes en beslutning om, hvordan der fremadrettet skal arbejdes med vejledning af de pårørende. Arbejdet med pårørendevejledning skal tage udgangspunkt i anbefalingerne fra opgaveudvalget</w:t>
      </w:r>
      <w:r w:rsidR="00403E68">
        <w:t xml:space="preserve">, og i tråd med Ældreloven. Det vil </w:t>
      </w:r>
      <w:r w:rsidRPr="00176BCA">
        <w:t xml:space="preserve">ske i dialog med Seniorrådet i Vordingborg Kommune. </w:t>
      </w:r>
    </w:p>
    <w:p w14:paraId="3476B9D6" w14:textId="387C8A02" w:rsidR="00165DFB" w:rsidRPr="00694721" w:rsidRDefault="00165DFB" w:rsidP="00EC482A">
      <w:pPr>
        <w:spacing w:line="276" w:lineRule="auto"/>
        <w:rPr>
          <w:b/>
          <w:bCs/>
          <w:i/>
          <w:iCs/>
        </w:rPr>
      </w:pPr>
      <w:r>
        <w:rPr>
          <w:b/>
          <w:bCs/>
          <w:i/>
          <w:iCs/>
        </w:rPr>
        <w:t>Lokalplejehjem</w:t>
      </w:r>
    </w:p>
    <w:p w14:paraId="42F1C801" w14:textId="450D3084" w:rsidR="003B2E5E" w:rsidRPr="00120417" w:rsidRDefault="003B2E5E" w:rsidP="00EC482A">
      <w:pPr>
        <w:spacing w:line="276" w:lineRule="auto"/>
      </w:pPr>
      <w:r w:rsidRPr="00120417">
        <w:t xml:space="preserve">Parterne noterer sig, at </w:t>
      </w:r>
      <w:r w:rsidR="00F34F35">
        <w:t>Æ</w:t>
      </w:r>
      <w:r w:rsidRPr="00120417">
        <w:t>ldreloven giver mulighed for etablering af lokalplejehjem og at kommunalbestyrelsen i 2026 skal tage stilling til</w:t>
      </w:r>
      <w:r w:rsidR="00403E68">
        <w:t xml:space="preserve"> om og i givet fald hvordan der kan </w:t>
      </w:r>
      <w:r w:rsidRPr="00120417">
        <w:t>etableres lokalplejehjem i Vordingborg Kommune.</w:t>
      </w:r>
    </w:p>
    <w:p w14:paraId="1559D32F" w14:textId="7811D6D1" w:rsidR="008A5264" w:rsidRPr="008A5264" w:rsidRDefault="008A5264" w:rsidP="00EC482A">
      <w:pPr>
        <w:spacing w:line="276" w:lineRule="auto"/>
        <w:rPr>
          <w:b/>
          <w:bCs/>
          <w:i/>
          <w:iCs/>
        </w:rPr>
      </w:pPr>
      <w:r>
        <w:rPr>
          <w:b/>
          <w:bCs/>
          <w:i/>
          <w:iCs/>
        </w:rPr>
        <w:t>S</w:t>
      </w:r>
      <w:r w:rsidRPr="008A5264">
        <w:rPr>
          <w:b/>
          <w:bCs/>
          <w:i/>
          <w:iCs/>
        </w:rPr>
        <w:t xml:space="preserve">tøtte til frivillige </w:t>
      </w:r>
      <w:r>
        <w:rPr>
          <w:b/>
          <w:bCs/>
          <w:i/>
          <w:iCs/>
        </w:rPr>
        <w:t xml:space="preserve">ældre </w:t>
      </w:r>
    </w:p>
    <w:p w14:paraId="6472F9FE" w14:textId="530E5D51" w:rsidR="008A5264" w:rsidRPr="008A5264" w:rsidRDefault="008A5264" w:rsidP="00EC482A">
      <w:pPr>
        <w:spacing w:line="276" w:lineRule="auto"/>
      </w:pPr>
      <w:r w:rsidRPr="008A5264">
        <w:t xml:space="preserve">De frivillige på plejecentrene er meget vigtige – de kan støtte socialt samvær, ture ud i naturen og meget andet. Derfor afsættes en pulje på </w:t>
      </w:r>
      <w:r w:rsidR="00EC482A">
        <w:t>0,2</w:t>
      </w:r>
      <w:r w:rsidRPr="008A5264">
        <w:t xml:space="preserve"> mio</w:t>
      </w:r>
      <w:r w:rsidR="00EC482A">
        <w:t>.</w:t>
      </w:r>
      <w:r w:rsidRPr="008A5264">
        <w:t xml:space="preserve"> kr</w:t>
      </w:r>
      <w:r w:rsidR="00EC482A">
        <w:t>.</w:t>
      </w:r>
      <w:r w:rsidRPr="008A5264">
        <w:t xml:space="preserve">, som skal gå til aktiviteter, drevet af frivillige på pleje- og aktivitetscentre. </w:t>
      </w:r>
    </w:p>
    <w:p w14:paraId="25B79F61" w14:textId="2F445F53" w:rsidR="000B2FB1" w:rsidRPr="00F825CF" w:rsidRDefault="000B2FB1" w:rsidP="00EC482A">
      <w:pPr>
        <w:spacing w:line="276" w:lineRule="auto"/>
        <w:rPr>
          <w:i/>
          <w:iCs/>
        </w:rPr>
      </w:pPr>
      <w:r w:rsidRPr="00F825CF">
        <w:rPr>
          <w:b/>
          <w:bCs/>
          <w:i/>
          <w:iCs/>
        </w:rPr>
        <w:t xml:space="preserve">Optimering af </w:t>
      </w:r>
      <w:r>
        <w:rPr>
          <w:b/>
          <w:bCs/>
          <w:i/>
          <w:iCs/>
        </w:rPr>
        <w:t xml:space="preserve">tjenestebiler </w:t>
      </w:r>
      <w:r w:rsidR="00EA10AD">
        <w:rPr>
          <w:b/>
          <w:bCs/>
          <w:i/>
          <w:iCs/>
        </w:rPr>
        <w:t xml:space="preserve">i plejen </w:t>
      </w:r>
    </w:p>
    <w:p w14:paraId="106A021D" w14:textId="77777777" w:rsidR="000B2FB1" w:rsidRDefault="000B2FB1" w:rsidP="00EC482A">
      <w:pPr>
        <w:spacing w:line="276" w:lineRule="auto"/>
      </w:pPr>
      <w:r w:rsidRPr="00F825CF">
        <w:t xml:space="preserve">Vi skal bruge ressourcerne på ældrepleje. Derfor optimerer vi typen og antallet af tjenestebiler i hjemme- og sygeplejen. </w:t>
      </w:r>
      <w:r>
        <w:t xml:space="preserve">Det </w:t>
      </w:r>
      <w:r w:rsidRPr="00F825CF">
        <w:t>forventes at ske løbende i 2026. Flere tjenestebiler kan reducere kørselsgodtgørelse med 1,</w:t>
      </w:r>
      <w:r>
        <w:t xml:space="preserve">8 </w:t>
      </w:r>
      <w:r w:rsidRPr="00F825CF">
        <w:t>mio. kr. årligt, og omlægning til elbiler kan yderligere reducere bildriftsomkostninger med 0,8 mio. kr. årligt.</w:t>
      </w:r>
    </w:p>
    <w:p w14:paraId="707902F8" w14:textId="77777777" w:rsidR="00F825CF" w:rsidRPr="00F825CF" w:rsidRDefault="00F825CF" w:rsidP="00EC482A">
      <w:pPr>
        <w:spacing w:line="276" w:lineRule="auto"/>
      </w:pPr>
    </w:p>
    <w:p w14:paraId="6D73DFB9" w14:textId="517B6A31" w:rsidR="00F825CF" w:rsidRPr="003B2E5E" w:rsidRDefault="003B2E5E" w:rsidP="00EC482A">
      <w:pPr>
        <w:spacing w:line="276" w:lineRule="auto"/>
        <w:rPr>
          <w:b/>
          <w:bCs/>
        </w:rPr>
      </w:pPr>
      <w:r w:rsidRPr="003B2E5E">
        <w:rPr>
          <w:b/>
          <w:bCs/>
        </w:rPr>
        <w:t>Psykiatri og Handicap</w:t>
      </w:r>
    </w:p>
    <w:p w14:paraId="0BB01030" w14:textId="3866B594" w:rsidR="003B2E5E" w:rsidRDefault="003B2E5E" w:rsidP="00EC482A">
      <w:pPr>
        <w:spacing w:line="276" w:lineRule="auto"/>
      </w:pPr>
      <w:r w:rsidRPr="003B2E5E">
        <w:t>For at have midler til at støtte borgere, som udskrives fra retspsykiatrien, så de kan få tilbudt et botilbud, når det er nødvendigt eller kan få den nødvendige støtte i eget hjem, afsættes der 4 mio. kr.</w:t>
      </w:r>
      <w:r w:rsidR="00E265C1">
        <w:t xml:space="preserve"> til området</w:t>
      </w:r>
      <w:r w:rsidRPr="003B2E5E">
        <w:t xml:space="preserve">. Herudover skal </w:t>
      </w:r>
      <w:r w:rsidR="00E265C1">
        <w:t>midlerne</w:t>
      </w:r>
      <w:r w:rsidR="00E265C1" w:rsidRPr="003B2E5E">
        <w:t xml:space="preserve"> </w:t>
      </w:r>
      <w:r w:rsidRPr="003B2E5E">
        <w:t>bruges til de borgere, som bor på forsorgshjem og støtte udsatte borgere, som efter de nye regler om kontanthjælp vil få svært ved at finde en bolig, som de er i stand til at betale.</w:t>
      </w:r>
    </w:p>
    <w:p w14:paraId="72772D63" w14:textId="77777777" w:rsidR="001B1AA3" w:rsidRDefault="001B1AA3" w:rsidP="00EC482A">
      <w:pPr>
        <w:spacing w:line="276" w:lineRule="auto"/>
      </w:pPr>
    </w:p>
    <w:p w14:paraId="1E17E452" w14:textId="4419F0BC" w:rsidR="001B1AA3" w:rsidRPr="00694721" w:rsidRDefault="000051A7" w:rsidP="00EC482A">
      <w:pPr>
        <w:spacing w:line="276" w:lineRule="auto"/>
      </w:pPr>
      <w:r>
        <w:rPr>
          <w:b/>
          <w:bCs/>
        </w:rPr>
        <w:t xml:space="preserve">Mere </w:t>
      </w:r>
      <w:r w:rsidR="00BB1B9A" w:rsidRPr="00694721">
        <w:rPr>
          <w:b/>
          <w:bCs/>
        </w:rPr>
        <w:t>fysioterapi</w:t>
      </w:r>
    </w:p>
    <w:p w14:paraId="789D1732" w14:textId="68426504" w:rsidR="00BB1B9A" w:rsidRPr="00BB1B9A" w:rsidRDefault="00BB1B9A" w:rsidP="00EC482A">
      <w:pPr>
        <w:spacing w:line="276" w:lineRule="auto"/>
      </w:pPr>
      <w:r>
        <w:t xml:space="preserve">Parterne er enige om at følge regionens anbefaling om at øge </w:t>
      </w:r>
      <w:r w:rsidR="00317A0F">
        <w:t xml:space="preserve">kapaciteten, så borgerne får adgang til flere fysioterapeuter. </w:t>
      </w:r>
      <w:r w:rsidR="003923EF">
        <w:t>Det skal understøtte en bedre sundhedstilstand i kommunen.</w:t>
      </w:r>
      <w:r w:rsidR="000051A7">
        <w:t xml:space="preserve"> </w:t>
      </w:r>
    </w:p>
    <w:p w14:paraId="6E2B30ED" w14:textId="322F65A5" w:rsidR="00120417" w:rsidRPr="00120417" w:rsidRDefault="003B2E5E" w:rsidP="00EC482A">
      <w:pPr>
        <w:spacing w:line="276" w:lineRule="auto"/>
      </w:pPr>
      <w:r w:rsidRPr="003B2E5E">
        <w:t> </w:t>
      </w:r>
    </w:p>
    <w:p w14:paraId="41F1E036" w14:textId="77777777" w:rsidR="00674671" w:rsidRPr="00674671" w:rsidRDefault="00674671" w:rsidP="00EC482A">
      <w:pPr>
        <w:spacing w:line="276" w:lineRule="auto"/>
        <w:rPr>
          <w:b/>
          <w:bCs/>
        </w:rPr>
      </w:pPr>
      <w:bookmarkStart w:id="0" w:name="_Hlk209175284"/>
      <w:r w:rsidRPr="00674671">
        <w:rPr>
          <w:b/>
          <w:bCs/>
        </w:rPr>
        <w:t>Veteranindsatsen</w:t>
      </w:r>
    </w:p>
    <w:bookmarkEnd w:id="0"/>
    <w:p w14:paraId="77333FC5" w14:textId="5D761BB4" w:rsidR="00674671" w:rsidRPr="00674671" w:rsidRDefault="00674671" w:rsidP="00EC482A">
      <w:pPr>
        <w:spacing w:line="276" w:lineRule="auto"/>
      </w:pPr>
      <w:r w:rsidRPr="00674671">
        <w:t xml:space="preserve">Vordingborg var en af de første kommuner, der udpegede en veterankoordinator og vi prioriterer opgaven højt. Det tydeliggør vi nu ved at afsætte faste tidspunkter, hvor det er muligt for borgerne at træffe veterankoordinatoren. På vores hjemmeside vil det fremover fremgå, at der er fast kontakttid 2x2 timer om ugen. Derudover deltager veterankoordinatoren ved særlige arrangementer, i veterancafeen og efter behov i møder og samtaler. Det er vigtigt, området har tilstrækkeligt med ressourcer. Derfor skal der i løbet af 2026 samles op på, om der er behov for en yderligere prioritering af veteranindsatsen. </w:t>
      </w:r>
      <w:r w:rsidR="000051A7">
        <w:t xml:space="preserve">Hvis der er behov, ønsker parterne at </w:t>
      </w:r>
      <w:r w:rsidRPr="00674671">
        <w:t xml:space="preserve">prioritere 30.000 </w:t>
      </w:r>
      <w:r w:rsidR="000051A7">
        <w:t xml:space="preserve">kr. </w:t>
      </w:r>
      <w:r w:rsidRPr="00674671">
        <w:t>af frivilligmidlerne (§18) til veteranindsatsen.</w:t>
      </w:r>
    </w:p>
    <w:p w14:paraId="042265B3" w14:textId="77777777" w:rsidR="00674671" w:rsidRPr="00674671" w:rsidRDefault="00674671" w:rsidP="00EC482A">
      <w:pPr>
        <w:spacing w:line="276" w:lineRule="auto"/>
        <w:rPr>
          <w:b/>
          <w:bCs/>
        </w:rPr>
      </w:pPr>
    </w:p>
    <w:p w14:paraId="4849848D" w14:textId="7E1D8250" w:rsidR="00761F22" w:rsidRPr="00F825CF" w:rsidRDefault="00F825CF" w:rsidP="00EC482A">
      <w:pPr>
        <w:spacing w:line="276" w:lineRule="auto"/>
        <w:rPr>
          <w:b/>
          <w:bCs/>
        </w:rPr>
      </w:pPr>
      <w:r w:rsidRPr="00F825CF">
        <w:rPr>
          <w:b/>
          <w:bCs/>
        </w:rPr>
        <w:t>Unge</w:t>
      </w:r>
    </w:p>
    <w:p w14:paraId="2A710DF2" w14:textId="77777777" w:rsidR="00F825CF" w:rsidRPr="00F825CF" w:rsidRDefault="00F825CF" w:rsidP="00EC482A">
      <w:pPr>
        <w:spacing w:line="276" w:lineRule="auto"/>
      </w:pPr>
      <w:r w:rsidRPr="00F825CF">
        <w:t>Ungecenteret spiller en central rolle i at støtte kommunens unge på vej mod et selvstændigt og meningsfuldt liv. Med en helhedsorienteret indsats hjælper Ungecenteret både unge videre i uddannelse og job, og yder specialiseret støtte, når der er behov for det.</w:t>
      </w:r>
    </w:p>
    <w:p w14:paraId="4E30D494" w14:textId="453992C8" w:rsidR="00F825CF" w:rsidRPr="00F825CF" w:rsidRDefault="00F825CF" w:rsidP="00EC482A">
      <w:pPr>
        <w:spacing w:line="276" w:lineRule="auto"/>
      </w:pPr>
      <w:r w:rsidRPr="00F825CF">
        <w:t>I de kommende år forventes et stigende behov for at yde specialiseret støtte til flere unge. Det imødekommer vi med en ekstra bevilling på 15 mio</w:t>
      </w:r>
      <w:r w:rsidR="00F34F35">
        <w:t>.</w:t>
      </w:r>
      <w:r w:rsidRPr="00F825CF">
        <w:t xml:space="preserve"> </w:t>
      </w:r>
      <w:proofErr w:type="spellStart"/>
      <w:r w:rsidRPr="00F825CF">
        <w:t>kr</w:t>
      </w:r>
      <w:proofErr w:type="spellEnd"/>
      <w:r w:rsidRPr="00F825CF">
        <w:t>, som skal sikre, at alle unge får den nødvendige hjælp – uanset om det drejer sig om forebyggende indsatser eller anbringelser. Med denne investering og de tidligere års investering i den aktive indsats over for de unge forventer vi, at flere unge får mulighed for at udvikle sig, opnå selvstændighed og blive en aktiv del af samfundet gennem uddannelse og beskæftigelse.</w:t>
      </w:r>
    </w:p>
    <w:p w14:paraId="609A9BDD" w14:textId="77777777" w:rsidR="008A5264" w:rsidRDefault="008A5264" w:rsidP="00EC482A">
      <w:pPr>
        <w:spacing w:line="276" w:lineRule="auto"/>
        <w:rPr>
          <w:b/>
          <w:bCs/>
        </w:rPr>
      </w:pPr>
    </w:p>
    <w:p w14:paraId="179A3930" w14:textId="6AA98D8D" w:rsidR="008A5264" w:rsidRPr="008A5264" w:rsidRDefault="008A5264" w:rsidP="00EC482A">
      <w:pPr>
        <w:spacing w:line="276" w:lineRule="auto"/>
      </w:pPr>
      <w:r w:rsidRPr="008A5264">
        <w:rPr>
          <w:b/>
          <w:bCs/>
        </w:rPr>
        <w:t>Frivillig</w:t>
      </w:r>
      <w:r w:rsidR="005F3E3D">
        <w:rPr>
          <w:b/>
          <w:bCs/>
        </w:rPr>
        <w:t>koordinator</w:t>
      </w:r>
    </w:p>
    <w:p w14:paraId="1290B7E3" w14:textId="5F9E7E9B" w:rsidR="008A5264" w:rsidRPr="008A5264" w:rsidRDefault="008A5264" w:rsidP="00EC482A">
      <w:pPr>
        <w:spacing w:line="276" w:lineRule="auto"/>
      </w:pPr>
      <w:r w:rsidRPr="008A5264">
        <w:t xml:space="preserve">Vordingborg Kommune har mange aktive og engagerede frivillige. Der er behov for at understøtte dette arbejde endnu mere og derfor afsættes midler til at støtte etableringen af et frivilligcenter i kommunen. </w:t>
      </w:r>
      <w:r w:rsidR="0005739B">
        <w:t xml:space="preserve">Frivilligcentret </w:t>
      </w:r>
      <w:r w:rsidR="004B03A9">
        <w:t>kan</w:t>
      </w:r>
      <w:r w:rsidR="00234292">
        <w:t xml:space="preserve"> også være ramme for en </w:t>
      </w:r>
      <w:r w:rsidR="00CE462E">
        <w:t>frivilligkoordinator, som kan</w:t>
      </w:r>
      <w:r w:rsidR="00582117">
        <w:t xml:space="preserve"> være en </w:t>
      </w:r>
      <w:r w:rsidR="000051A7">
        <w:t xml:space="preserve">god </w:t>
      </w:r>
      <w:r w:rsidR="00582117">
        <w:t xml:space="preserve">støtte for </w:t>
      </w:r>
      <w:r w:rsidR="00CE462E">
        <w:t xml:space="preserve">foreningerne i Vordingborg Kommune. </w:t>
      </w:r>
    </w:p>
    <w:p w14:paraId="1967629A" w14:textId="77777777" w:rsidR="0095691B" w:rsidRDefault="0095691B" w:rsidP="00EC482A">
      <w:pPr>
        <w:spacing w:line="276" w:lineRule="auto"/>
        <w:rPr>
          <w:b/>
          <w:bCs/>
        </w:rPr>
      </w:pPr>
    </w:p>
    <w:p w14:paraId="351276B8" w14:textId="1D928790" w:rsidR="006E1F9C" w:rsidRPr="006E1F9C" w:rsidRDefault="006E1F9C" w:rsidP="00EC482A">
      <w:pPr>
        <w:spacing w:line="276" w:lineRule="auto"/>
      </w:pPr>
      <w:r w:rsidRPr="006E1F9C">
        <w:rPr>
          <w:b/>
          <w:bCs/>
        </w:rPr>
        <w:t xml:space="preserve">Borgerbudgetter </w:t>
      </w:r>
    </w:p>
    <w:p w14:paraId="6D042D94" w14:textId="4271B20A" w:rsidR="00FA3275" w:rsidRPr="00FA3275" w:rsidRDefault="00FA3275" w:rsidP="00EC482A">
      <w:pPr>
        <w:spacing w:line="276" w:lineRule="auto"/>
      </w:pPr>
      <w:r w:rsidRPr="00FA3275">
        <w:t xml:space="preserve">Der afsættes 500.000 kr. </w:t>
      </w:r>
      <w:r w:rsidR="0095691B">
        <w:t xml:space="preserve">og stigende til 800.000 kr. 2029, </w:t>
      </w:r>
      <w:r w:rsidRPr="00FA3275">
        <w:t xml:space="preserve">til videreførelse af initiativet med borgerbudgetter i Vordingborg Kommune. Borgerbudgetterne har til formål at styrke nærdemokratiet og lokalsamfundenes handlekraft ved at give borgerne direkte indflydelse på prioriteringen af kommunale midler. Borgerbudgetterne evalueres i foråret 2026 i tæt dialog med de involverede lokalfora. På baggrund af evalueringen vil parterne tage stilling til borgerbudgetternes fremtidige organisering og administration. </w:t>
      </w:r>
    </w:p>
    <w:p w14:paraId="545582FF" w14:textId="77777777" w:rsidR="00FA3275" w:rsidRDefault="00FA3275" w:rsidP="00EC482A">
      <w:pPr>
        <w:spacing w:line="276" w:lineRule="auto"/>
      </w:pPr>
      <w:r w:rsidRPr="00FA3275">
        <w:t>Med denne aftale understøttes udviklingen af aktive, selvstændige og engagerede lokalsamfund i hele Vordingborg Kommune.</w:t>
      </w:r>
    </w:p>
    <w:p w14:paraId="0D697996" w14:textId="55E06355" w:rsidR="00E962CF" w:rsidRPr="00FA3275" w:rsidRDefault="00E962CF" w:rsidP="00EC482A">
      <w:pPr>
        <w:spacing w:line="276" w:lineRule="auto"/>
      </w:pPr>
      <w:r>
        <w:t xml:space="preserve">Der skabes desuden mulighed for at alle lokalfora kan få et beløb til forskønnelse af deres område. </w:t>
      </w:r>
      <w:r w:rsidR="00EA10AD">
        <w:t xml:space="preserve"> Særligt forskønnelse af byer og områder på vejene til Møns Klint Verdensarv prioriteres. </w:t>
      </w:r>
    </w:p>
    <w:p w14:paraId="55D126B8" w14:textId="17894119" w:rsidR="006E1F9C" w:rsidRPr="006E1F9C" w:rsidRDefault="006E1F9C" w:rsidP="00EC482A">
      <w:pPr>
        <w:spacing w:line="276" w:lineRule="auto"/>
      </w:pPr>
      <w:r w:rsidRPr="006E1F9C">
        <w:rPr>
          <w:b/>
          <w:bCs/>
        </w:rPr>
        <w:t> </w:t>
      </w:r>
      <w:r w:rsidRPr="006E1F9C">
        <w:t> </w:t>
      </w:r>
    </w:p>
    <w:p w14:paraId="53C742A0" w14:textId="472E7A39" w:rsidR="006E1F9C" w:rsidRPr="006E1F9C" w:rsidRDefault="006E1F9C" w:rsidP="00EC482A">
      <w:pPr>
        <w:spacing w:line="276" w:lineRule="auto"/>
      </w:pPr>
      <w:r w:rsidRPr="006E1F9C">
        <w:rPr>
          <w:b/>
          <w:bCs/>
        </w:rPr>
        <w:t xml:space="preserve">Børnehavebiblioteker </w:t>
      </w:r>
    </w:p>
    <w:p w14:paraId="1E53CF8A" w14:textId="77777777" w:rsidR="006E1F9C" w:rsidRDefault="006E1F9C" w:rsidP="00EC482A">
      <w:pPr>
        <w:spacing w:line="276" w:lineRule="auto"/>
      </w:pPr>
      <w:r w:rsidRPr="006E1F9C">
        <w:t>Der afsættes 300.000 kr. til etablering af Børnehavebiblioteker i alle kommunens dagtilbud med det formål at styrke børns læselyst og læseglæde. Ved at gøre bøger lettilgængelige i børnenes hverdag får flere familier positive læseoplevelser, hvilket fjerner barrierer og understøtter gode læsevaner i hjemmet. Dette vil have en effekt på børns sproglige udvikling, koncentrationsevne og trivsel, hvilket giver dem de bedste forudsætninger for en god skolestart. Projektet involverer og aktiverer forældrene som centrale ressourcer og understøtter dagtilbuddenes pædagogiske arbejde med sprog.</w:t>
      </w:r>
    </w:p>
    <w:p w14:paraId="560A44A7" w14:textId="45942B5B" w:rsidR="00FA3275" w:rsidRPr="006E1F9C" w:rsidRDefault="00FA3275" w:rsidP="00EC482A">
      <w:pPr>
        <w:spacing w:line="276" w:lineRule="auto"/>
      </w:pPr>
      <w:r>
        <w:t xml:space="preserve">Udgiften finansieres inden for rammen. </w:t>
      </w:r>
    </w:p>
    <w:p w14:paraId="104DABB1" w14:textId="77777777" w:rsidR="006E1F9C" w:rsidRPr="006E1F9C" w:rsidRDefault="006E1F9C" w:rsidP="00EC482A">
      <w:pPr>
        <w:spacing w:line="276" w:lineRule="auto"/>
      </w:pPr>
      <w:r w:rsidRPr="006E1F9C">
        <w:rPr>
          <w:b/>
          <w:bCs/>
        </w:rPr>
        <w:t> </w:t>
      </w:r>
    </w:p>
    <w:p w14:paraId="445D5F0A" w14:textId="77777777" w:rsidR="000B2FB1" w:rsidRDefault="000B2FB1" w:rsidP="00EC482A">
      <w:pPr>
        <w:spacing w:line="276" w:lineRule="auto"/>
        <w:rPr>
          <w:b/>
          <w:bCs/>
        </w:rPr>
      </w:pPr>
      <w:r w:rsidRPr="007834C8">
        <w:rPr>
          <w:b/>
          <w:bCs/>
        </w:rPr>
        <w:t xml:space="preserve">Haver til Maver </w:t>
      </w:r>
    </w:p>
    <w:p w14:paraId="39A62D3E" w14:textId="39143C55" w:rsidR="0095691B" w:rsidRPr="009E6BA0" w:rsidRDefault="000B2FB1" w:rsidP="00EC482A">
      <w:pPr>
        <w:spacing w:line="276" w:lineRule="auto"/>
      </w:pPr>
      <w:r w:rsidRPr="00B92154">
        <w:rPr>
          <w:rFonts w:eastAsia="Times New Roman" w:cs="Arial"/>
          <w:kern w:val="0"/>
          <w:lang w:eastAsia="da-DK"/>
          <w14:ligatures w14:val="none"/>
        </w:rPr>
        <w:t>Skolehaven fungere</w:t>
      </w:r>
      <w:r>
        <w:rPr>
          <w:rFonts w:eastAsia="Times New Roman" w:cs="Arial"/>
          <w:kern w:val="0"/>
          <w:lang w:eastAsia="da-DK"/>
          <w14:ligatures w14:val="none"/>
        </w:rPr>
        <w:t>r</w:t>
      </w:r>
      <w:r w:rsidRPr="00B92154">
        <w:rPr>
          <w:rFonts w:eastAsia="Times New Roman" w:cs="Arial"/>
          <w:kern w:val="0"/>
          <w:lang w:eastAsia="da-DK"/>
          <w14:ligatures w14:val="none"/>
        </w:rPr>
        <w:t xml:space="preserve"> som et frirum og et alternativt læringsmiljø. Forløbene giver børn og unge praktisk viden om dyrkning, madlavning og natur, og de bidrager positivt til fællesskab og trivsel.</w:t>
      </w:r>
      <w:r w:rsidRPr="00BC46B5">
        <w:rPr>
          <w:rFonts w:eastAsia="Times New Roman" w:cs="Arial"/>
          <w:kern w:val="0"/>
          <w:lang w:eastAsia="da-DK"/>
          <w14:ligatures w14:val="none"/>
        </w:rPr>
        <w:t xml:space="preserve"> </w:t>
      </w:r>
      <w:r w:rsidRPr="00B92154">
        <w:rPr>
          <w:rFonts w:eastAsia="Times New Roman" w:cs="Arial"/>
          <w:kern w:val="0"/>
          <w:lang w:eastAsia="da-DK"/>
          <w14:ligatures w14:val="none"/>
        </w:rPr>
        <w:t>Haver til Mavers forløb engagerer børn og unge 8-10 hele skoledage, hvor de følger en dyrkningssæson, lærer at dyrke egne grøntsager og lærer at lave grøn mad af grøntsagerne samtidig med at de er udendørs i grønne omgivelser.</w:t>
      </w:r>
      <w:r w:rsidRPr="00B92154">
        <w:rPr>
          <w:rFonts w:eastAsia="Times New Roman" w:cs="Arial"/>
          <w:kern w:val="0"/>
          <w:lang w:eastAsia="da-DK"/>
          <w14:ligatures w14:val="none"/>
        </w:rPr>
        <w:br/>
      </w:r>
      <w:r>
        <w:rPr>
          <w:rFonts w:eastAsia="Times New Roman" w:cs="Arial"/>
          <w:kern w:val="0"/>
          <w:lang w:eastAsia="da-DK"/>
          <w14:ligatures w14:val="none"/>
        </w:rPr>
        <w:t xml:space="preserve">Parterne afsætter </w:t>
      </w:r>
      <w:r w:rsidR="0095691B">
        <w:rPr>
          <w:rFonts w:eastAsia="Times New Roman" w:cs="Arial"/>
          <w:kern w:val="0"/>
          <w:lang w:eastAsia="da-DK"/>
          <w14:ligatures w14:val="none"/>
        </w:rPr>
        <w:t>6</w:t>
      </w:r>
      <w:r>
        <w:rPr>
          <w:rFonts w:eastAsia="Times New Roman" w:cs="Arial"/>
          <w:kern w:val="0"/>
          <w:lang w:eastAsia="da-DK"/>
          <w14:ligatures w14:val="none"/>
        </w:rPr>
        <w:t>0.000 kr. til at sikre fortsættelsen af det gode arbejde.</w:t>
      </w:r>
    </w:p>
    <w:p w14:paraId="3D9573F9" w14:textId="77777777" w:rsidR="0095691B" w:rsidRDefault="0095691B" w:rsidP="00EC482A">
      <w:pPr>
        <w:spacing w:line="276" w:lineRule="auto"/>
        <w:rPr>
          <w:b/>
          <w:bCs/>
        </w:rPr>
      </w:pPr>
    </w:p>
    <w:p w14:paraId="217883B6" w14:textId="37226550" w:rsidR="006E1F9C" w:rsidRPr="006E1F9C" w:rsidRDefault="006E1F9C" w:rsidP="00EC482A">
      <w:pPr>
        <w:spacing w:line="276" w:lineRule="auto"/>
      </w:pPr>
      <w:r w:rsidRPr="006E1F9C">
        <w:rPr>
          <w:b/>
          <w:bCs/>
        </w:rPr>
        <w:t xml:space="preserve">Kulturrygsækken </w:t>
      </w:r>
    </w:p>
    <w:p w14:paraId="2761AF9B" w14:textId="77777777" w:rsidR="006E1F9C" w:rsidRPr="006E1F9C" w:rsidRDefault="006E1F9C" w:rsidP="00EC482A">
      <w:pPr>
        <w:spacing w:line="276" w:lineRule="auto"/>
      </w:pPr>
      <w:r w:rsidRPr="006E1F9C">
        <w:t>Der afsættes 1 mio. kr. til Kulturrygsækken, som er en helhedsorienteret indsats, der sikrer, at alle børn og unge får kulturoplevelser af høj kvalitet hvert år i løbet af deres skoletid. Initiativet understøtter trivsel, dannelse og fællesskab, og omfatter samarbejde med lokale kulturinstitutioner. Målet er at skabe en sammenhængende kulturrejse fra daginstitution til ungdomsuddannelse.</w:t>
      </w:r>
    </w:p>
    <w:p w14:paraId="699A975F" w14:textId="77777777" w:rsidR="006E1F9C" w:rsidRPr="006E1F9C" w:rsidRDefault="006E1F9C" w:rsidP="00EC482A">
      <w:pPr>
        <w:spacing w:line="276" w:lineRule="auto"/>
      </w:pPr>
      <w:r w:rsidRPr="006E1F9C">
        <w:rPr>
          <w:b/>
          <w:bCs/>
        </w:rPr>
        <w:t> </w:t>
      </w:r>
    </w:p>
    <w:p w14:paraId="6AAE19B3" w14:textId="447F832C" w:rsidR="006E1F9C" w:rsidRPr="006E1F9C" w:rsidRDefault="006E1F9C" w:rsidP="00EC482A">
      <w:pPr>
        <w:spacing w:line="276" w:lineRule="auto"/>
      </w:pPr>
      <w:r w:rsidRPr="006E1F9C">
        <w:rPr>
          <w:b/>
          <w:bCs/>
        </w:rPr>
        <w:t xml:space="preserve">Forhøjelse af </w:t>
      </w:r>
      <w:r w:rsidR="009E6BA0">
        <w:rPr>
          <w:b/>
          <w:bCs/>
        </w:rPr>
        <w:t>A</w:t>
      </w:r>
      <w:r w:rsidRPr="006E1F9C">
        <w:rPr>
          <w:b/>
          <w:bCs/>
        </w:rPr>
        <w:t xml:space="preserve">ktivitetspuljen </w:t>
      </w:r>
    </w:p>
    <w:p w14:paraId="341CC5B0" w14:textId="0492978E" w:rsidR="006E1F9C" w:rsidRPr="006E1F9C" w:rsidRDefault="006E1F9C" w:rsidP="00EC482A">
      <w:pPr>
        <w:spacing w:line="276" w:lineRule="auto"/>
      </w:pPr>
      <w:r w:rsidRPr="006E1F9C">
        <w:t xml:space="preserve">Der afsættes </w:t>
      </w:r>
      <w:r w:rsidR="00EA10AD">
        <w:t>300</w:t>
      </w:r>
      <w:r w:rsidRPr="006E1F9C">
        <w:t>.000 kr. til forhøjelse af aktivitetspuljen. Midlerne skal anvendes til at udvikle, inspirere og understøtte initiativer indenfor kultur-, idræts- og fritidsliv samt aktiviteter, der har til formål at styrke lokaludvikling, fællesskabet, frivillighed og inddragelse af lokalområdet.</w:t>
      </w:r>
    </w:p>
    <w:p w14:paraId="4ED8CCB9" w14:textId="77777777" w:rsidR="006E1F9C" w:rsidRPr="006E1F9C" w:rsidRDefault="006E1F9C" w:rsidP="00EC482A">
      <w:pPr>
        <w:spacing w:line="276" w:lineRule="auto"/>
      </w:pPr>
      <w:r w:rsidRPr="006E1F9C">
        <w:t> </w:t>
      </w:r>
    </w:p>
    <w:p w14:paraId="6E32C29A" w14:textId="49BD7D25" w:rsidR="006E1F9C" w:rsidRPr="006E1F9C" w:rsidRDefault="00EA10AD" w:rsidP="00EC482A">
      <w:pPr>
        <w:spacing w:line="276" w:lineRule="auto"/>
      </w:pPr>
      <w:r>
        <w:rPr>
          <w:b/>
          <w:bCs/>
        </w:rPr>
        <w:t>Forhøjelse af Kultur- og Eventpuljen</w:t>
      </w:r>
      <w:r w:rsidR="006E1F9C" w:rsidRPr="006E1F9C">
        <w:rPr>
          <w:b/>
          <w:bCs/>
        </w:rPr>
        <w:t xml:space="preserve"> </w:t>
      </w:r>
    </w:p>
    <w:p w14:paraId="2C606F47" w14:textId="15D76B8B" w:rsidR="006E1F9C" w:rsidRPr="006E1F9C" w:rsidRDefault="00EA10AD" w:rsidP="00EC482A">
      <w:pPr>
        <w:spacing w:line="276" w:lineRule="auto"/>
      </w:pPr>
      <w:r>
        <w:t>Puljen forhøjes med 25</w:t>
      </w:r>
      <w:r w:rsidR="006E1F9C" w:rsidRPr="006E1F9C">
        <w:t>0.000</w:t>
      </w:r>
      <w:r>
        <w:t xml:space="preserve"> kr. for at understøtte et rigt og mangfoldigt kultur- og eventliv. </w:t>
      </w:r>
    </w:p>
    <w:p w14:paraId="0A99CED6" w14:textId="77777777" w:rsidR="006E1F9C" w:rsidRPr="006E1F9C" w:rsidRDefault="006E1F9C" w:rsidP="00EC482A">
      <w:pPr>
        <w:spacing w:line="276" w:lineRule="auto"/>
      </w:pPr>
      <w:r w:rsidRPr="006E1F9C">
        <w:t> </w:t>
      </w:r>
    </w:p>
    <w:p w14:paraId="49A0ABA1" w14:textId="27EA1BC9" w:rsidR="006E1F9C" w:rsidRPr="006E1F9C" w:rsidRDefault="00C210D9" w:rsidP="00EC482A">
      <w:pPr>
        <w:spacing w:line="276" w:lineRule="auto"/>
      </w:pPr>
      <w:r>
        <w:rPr>
          <w:b/>
          <w:bCs/>
        </w:rPr>
        <w:t xml:space="preserve">Kulturelle begivenheder i Vordingborg Kommune – signaturevents </w:t>
      </w:r>
    </w:p>
    <w:p w14:paraId="33E508B2" w14:textId="3C6A4D01" w:rsidR="006E1F9C" w:rsidRPr="006E1F9C" w:rsidRDefault="005B3DAA" w:rsidP="00EC482A">
      <w:pPr>
        <w:spacing w:line="276" w:lineRule="auto"/>
      </w:pPr>
      <w:r>
        <w:t xml:space="preserve">De store kulturelle </w:t>
      </w:r>
      <w:r w:rsidR="00C210D9">
        <w:t xml:space="preserve">begivenheder </w:t>
      </w:r>
      <w:r>
        <w:t xml:space="preserve">i </w:t>
      </w:r>
      <w:r w:rsidR="006E1F9C" w:rsidRPr="006E1F9C">
        <w:t xml:space="preserve">Vordingborg Kommune </w:t>
      </w:r>
      <w:r>
        <w:t>har stor betydning for borgere og gæster. Derfor udpeges flere events som signaturevents, processen for denne udpegning vil blive varetaget af Kultur- og Fritidsudvalget</w:t>
      </w:r>
      <w:r w:rsidR="00C210D9">
        <w:t xml:space="preserve"> inden årsskiftet</w:t>
      </w:r>
      <w:r>
        <w:t xml:space="preserve">. </w:t>
      </w:r>
    </w:p>
    <w:p w14:paraId="748B59E5" w14:textId="77777777" w:rsidR="006E1F9C" w:rsidRDefault="006E1F9C" w:rsidP="00EC482A">
      <w:pPr>
        <w:spacing w:line="276" w:lineRule="auto"/>
        <w:rPr>
          <w:b/>
          <w:bCs/>
        </w:rPr>
      </w:pPr>
      <w:r w:rsidRPr="006E1F9C">
        <w:rPr>
          <w:b/>
          <w:bCs/>
        </w:rPr>
        <w:t> </w:t>
      </w:r>
    </w:p>
    <w:p w14:paraId="7FEEF01A" w14:textId="6BA9396C" w:rsidR="000B2FB1" w:rsidRPr="006E1F9C" w:rsidRDefault="000B2FB1" w:rsidP="00EC482A">
      <w:pPr>
        <w:spacing w:line="276" w:lineRule="auto"/>
      </w:pPr>
      <w:r w:rsidRPr="006E1F9C">
        <w:rPr>
          <w:b/>
          <w:bCs/>
        </w:rPr>
        <w:t xml:space="preserve">UNESCO Verdensarv Møns Klint </w:t>
      </w:r>
      <w:r w:rsidR="002545E4">
        <w:rPr>
          <w:b/>
          <w:bCs/>
        </w:rPr>
        <w:t>og biosfære-udvidelse</w:t>
      </w:r>
    </w:p>
    <w:p w14:paraId="0C7E1607" w14:textId="07EB6A22" w:rsidR="000B2FB1" w:rsidRPr="006E1F9C" w:rsidRDefault="000B2FB1" w:rsidP="00EC482A">
      <w:pPr>
        <w:spacing w:line="276" w:lineRule="auto"/>
      </w:pPr>
      <w:r w:rsidRPr="006E1F9C">
        <w:t xml:space="preserve">Med udpegningen af Møns Klint som verdensarv, etableres et lovpligtigt sekretariat, som </w:t>
      </w:r>
      <w:r w:rsidR="00C210D9">
        <w:t xml:space="preserve">indledningsvist </w:t>
      </w:r>
      <w:r w:rsidRPr="006E1F9C">
        <w:t>forankres i kommunen. Der afsættes samtidig midler til initiativer og aktiviteter, der skal komme både lokale borgere og turister på Høje Møn til gode.</w:t>
      </w:r>
    </w:p>
    <w:p w14:paraId="66ECA631" w14:textId="25C4E8E5" w:rsidR="002545E4" w:rsidRPr="00D0252F" w:rsidRDefault="002545E4" w:rsidP="00EC482A">
      <w:pPr>
        <w:spacing w:after="0" w:line="276" w:lineRule="auto"/>
        <w:rPr>
          <w:rFonts w:ascii="Aptos" w:eastAsia="Times New Roman" w:hAnsi="Aptos" w:cs="Times New Roman"/>
          <w:color w:val="212121"/>
          <w:kern w:val="0"/>
          <w:lang w:eastAsia="da-DK"/>
          <w14:ligatures w14:val="none"/>
        </w:rPr>
      </w:pPr>
      <w:r>
        <w:t xml:space="preserve">Med en beslutning om at udvide biosfæreområdet med </w:t>
      </w:r>
      <w:r w:rsidR="00BB7694">
        <w:t xml:space="preserve">yderligere 0,4 mio. kr. årligt omfatter </w:t>
      </w:r>
      <w:r w:rsidR="00C210D9">
        <w:t xml:space="preserve">den sydøstlige del af Sjælland, herunder Præstø Fjord, </w:t>
      </w:r>
      <w:r w:rsidR="00BB7694">
        <w:t xml:space="preserve">nu kommunens samlede biosfæreområde. </w:t>
      </w:r>
    </w:p>
    <w:p w14:paraId="31F71781" w14:textId="77777777" w:rsidR="00C210D9" w:rsidRDefault="00C210D9" w:rsidP="00EC482A">
      <w:pPr>
        <w:spacing w:line="276" w:lineRule="auto"/>
      </w:pPr>
    </w:p>
    <w:p w14:paraId="2210C24B" w14:textId="30B8E941" w:rsidR="00674671" w:rsidRPr="00674671" w:rsidRDefault="00674671" w:rsidP="00EC482A">
      <w:pPr>
        <w:spacing w:line="276" w:lineRule="auto"/>
        <w:rPr>
          <w:b/>
          <w:bCs/>
        </w:rPr>
      </w:pPr>
      <w:r w:rsidRPr="00674671">
        <w:rPr>
          <w:b/>
          <w:bCs/>
        </w:rPr>
        <w:t xml:space="preserve">Sammenhængende borgerforløb </w:t>
      </w:r>
    </w:p>
    <w:p w14:paraId="6DB9926B" w14:textId="24BEE983" w:rsidR="00674671" w:rsidRPr="00674671" w:rsidRDefault="00674671" w:rsidP="00EC482A">
      <w:pPr>
        <w:spacing w:line="276" w:lineRule="auto"/>
      </w:pPr>
      <w:r w:rsidRPr="00674671">
        <w:t xml:space="preserve">Parterne prioriterer fortsat udviklingen af sammenhængende borgerforløb. Prioriteringen understøttes med 0,3 </w:t>
      </w:r>
      <w:proofErr w:type="spellStart"/>
      <w:r w:rsidRPr="00674671">
        <w:t>mio</w:t>
      </w:r>
      <w:proofErr w:type="spellEnd"/>
      <w:r w:rsidRPr="00674671">
        <w:t>, som målrettes borgerrettede indsatser, der trækker på flere fagområder i kommunen. Udviklingen af sammenhængende borgerforløb skal bygge videre på erfaringerne fra initiativet om tværgående teams, der blev igangsat med budgetaftalen for 2025 og sikre, at borgerne oplever sammenhæng og helhed i indsatserne.</w:t>
      </w:r>
    </w:p>
    <w:p w14:paraId="5B78A043" w14:textId="77777777" w:rsidR="00674671" w:rsidRPr="006E1F9C" w:rsidRDefault="00674671" w:rsidP="00EC482A">
      <w:pPr>
        <w:spacing w:line="276" w:lineRule="auto"/>
      </w:pPr>
    </w:p>
    <w:p w14:paraId="16CD3F37" w14:textId="77777777" w:rsidR="005B3DAA" w:rsidRPr="005B3DAA" w:rsidRDefault="005B3DAA" w:rsidP="00EC482A">
      <w:pPr>
        <w:spacing w:line="276" w:lineRule="auto"/>
        <w:rPr>
          <w:b/>
          <w:bCs/>
        </w:rPr>
      </w:pPr>
      <w:r w:rsidRPr="005B3DAA">
        <w:rPr>
          <w:b/>
          <w:bCs/>
        </w:rPr>
        <w:t xml:space="preserve">Coop </w:t>
      </w:r>
      <w:proofErr w:type="spellStart"/>
      <w:r w:rsidRPr="005B3DAA">
        <w:rPr>
          <w:b/>
          <w:bCs/>
        </w:rPr>
        <w:t>Crew</w:t>
      </w:r>
      <w:proofErr w:type="spellEnd"/>
    </w:p>
    <w:p w14:paraId="5AFEE11E" w14:textId="446515F0" w:rsidR="005B3DAA" w:rsidRDefault="005B3DAA" w:rsidP="00EC482A">
      <w:pPr>
        <w:spacing w:line="276" w:lineRule="auto"/>
      </w:pPr>
      <w:r w:rsidRPr="005B3DAA">
        <w:t xml:space="preserve">Alle unge skal have gode muligheder for at få et godt afsæt ind i voksenlivet. Her er fritidsjob en vigtig del af det at blive parat til arbejdsmarkedet. Aftaleparterne ønsker at give alle unge mulighed for et fritidsjob og har derfor prioriteret en fortsættelse af Coop </w:t>
      </w:r>
      <w:proofErr w:type="spellStart"/>
      <w:r w:rsidR="00EC1F5C">
        <w:t>C</w:t>
      </w:r>
      <w:r w:rsidRPr="005B3DAA">
        <w:t>rew</w:t>
      </w:r>
      <w:proofErr w:type="spellEnd"/>
      <w:r w:rsidRPr="005B3DAA">
        <w:t xml:space="preserve"> initiativet, som giver unge i udsatte positioner mulighed for at styrke deres kompetencer i forhold til at begå sig på arbejdsmarkedet.</w:t>
      </w:r>
      <w:r w:rsidR="00EC1F5C">
        <w:t xml:space="preserve"> </w:t>
      </w:r>
    </w:p>
    <w:p w14:paraId="5747B743" w14:textId="77777777" w:rsidR="00B81D5C" w:rsidRDefault="00B81D5C" w:rsidP="00EC482A">
      <w:pPr>
        <w:spacing w:line="276" w:lineRule="auto"/>
      </w:pPr>
    </w:p>
    <w:p w14:paraId="0A2B9576" w14:textId="650BE07E" w:rsidR="00A02D79" w:rsidRPr="00240E1C" w:rsidRDefault="00A02D79" w:rsidP="00EC482A">
      <w:pPr>
        <w:spacing w:line="276" w:lineRule="auto"/>
        <w:rPr>
          <w:b/>
          <w:bCs/>
        </w:rPr>
      </w:pPr>
      <w:r>
        <w:rPr>
          <w:b/>
          <w:bCs/>
        </w:rPr>
        <w:t>Fritidsguide</w:t>
      </w:r>
    </w:p>
    <w:p w14:paraId="74AC821A" w14:textId="7B89C01A" w:rsidR="00A02D79" w:rsidRDefault="00A02D79" w:rsidP="00EC482A">
      <w:pPr>
        <w:pStyle w:val="xxmsonormal"/>
        <w:spacing w:before="0" w:beforeAutospacing="0" w:after="0" w:afterAutospacing="0" w:line="276" w:lineRule="auto"/>
        <w:rPr>
          <w:rFonts w:ascii="Aptos" w:hAnsi="Aptos"/>
          <w:color w:val="212121"/>
        </w:rPr>
      </w:pPr>
      <w:r>
        <w:rPr>
          <w:rFonts w:ascii="Aptos" w:hAnsi="Aptos"/>
          <w:color w:val="212121"/>
        </w:rPr>
        <w:t>Børn og unge er gladere og trives bedre, når de er en del af gode fællesskaber i fritiden. Derfor har aftaleparterne prioriteret at fortsætte forsøgsordningen med en fritidsguide ved at afsætte 0,6 mio. kr. årligt. Ordningen forankres hos ungdomsskolen som i forvejen har kvalitetsfulde tilbud til de unge og stor erfaring med fritids- og ungdomslivet</w:t>
      </w:r>
      <w:r w:rsidR="00B81D5C">
        <w:rPr>
          <w:rFonts w:ascii="Aptos" w:hAnsi="Aptos"/>
          <w:color w:val="212121"/>
        </w:rPr>
        <w:t xml:space="preserve">, herunder den succesfulde ordning med brandkadetter, som med denne budgettilførsel også fortsætter. </w:t>
      </w:r>
    </w:p>
    <w:p w14:paraId="395A1207" w14:textId="77777777" w:rsidR="00EC48B4" w:rsidRPr="006E1F9C" w:rsidRDefault="00EC48B4" w:rsidP="00EC482A">
      <w:pPr>
        <w:spacing w:line="276" w:lineRule="auto"/>
      </w:pPr>
    </w:p>
    <w:p w14:paraId="57BE7C6E" w14:textId="77777777" w:rsidR="006E1F9C" w:rsidRPr="006E1F9C" w:rsidRDefault="006E1F9C" w:rsidP="00EC482A">
      <w:pPr>
        <w:spacing w:line="276" w:lineRule="auto"/>
      </w:pPr>
      <w:r w:rsidRPr="006E1F9C">
        <w:rPr>
          <w:b/>
          <w:bCs/>
        </w:rPr>
        <w:t>Østdansk Filmfond</w:t>
      </w:r>
    </w:p>
    <w:p w14:paraId="41B86F5D" w14:textId="130F186E" w:rsidR="006E1F9C" w:rsidRPr="006E1F9C" w:rsidRDefault="006E1F9C" w:rsidP="00EC482A">
      <w:pPr>
        <w:spacing w:line="276" w:lineRule="auto"/>
      </w:pPr>
      <w:r w:rsidRPr="006E1F9C">
        <w:t>Der afsættes midler</w:t>
      </w:r>
      <w:r w:rsidR="00EC1F5C">
        <w:t xml:space="preserve"> fra den strategiske udviklingspulje,</w:t>
      </w:r>
      <w:r w:rsidRPr="006E1F9C">
        <w:t xml:space="preserve"> hvormed Vordingborg Kommune kan træde ind i Østdansk Filmfond, som er under tilblivelse. Øget samarbejde med filmindustrien skal fremme kreative projekter, tiltrække filmproduktioner til området og skabe vækst i den lokale kulturøkonomi.</w:t>
      </w:r>
    </w:p>
    <w:p w14:paraId="49EFA978" w14:textId="77777777" w:rsidR="000728D9" w:rsidRDefault="000728D9" w:rsidP="00EC482A">
      <w:pPr>
        <w:spacing w:line="276" w:lineRule="auto"/>
      </w:pPr>
    </w:p>
    <w:p w14:paraId="7B3B9FE8" w14:textId="6C5C2BC9" w:rsidR="000B2FB1" w:rsidRPr="006E1F9C" w:rsidRDefault="005B3DAA" w:rsidP="00EC482A">
      <w:pPr>
        <w:spacing w:line="276" w:lineRule="auto"/>
      </w:pPr>
      <w:r>
        <w:rPr>
          <w:b/>
          <w:bCs/>
        </w:rPr>
        <w:t>Erhvervsrådgiver</w:t>
      </w:r>
    </w:p>
    <w:p w14:paraId="3972726E" w14:textId="4F2AC812" w:rsidR="000B2FB1" w:rsidRPr="006E1F9C" w:rsidRDefault="000B2FB1" w:rsidP="00EC482A">
      <w:pPr>
        <w:spacing w:line="276" w:lineRule="auto"/>
      </w:pPr>
      <w:r w:rsidRPr="006E1F9C">
        <w:t xml:space="preserve">Der </w:t>
      </w:r>
      <w:r w:rsidR="00EC1F5C">
        <w:t xml:space="preserve">prioriteres </w:t>
      </w:r>
      <w:r w:rsidRPr="006E1F9C">
        <w:t>midler</w:t>
      </w:r>
      <w:r w:rsidR="00EC1F5C">
        <w:t xml:space="preserve"> fra Erhvervspuljen</w:t>
      </w:r>
      <w:r w:rsidRPr="006E1F9C">
        <w:t xml:space="preserve"> til ansættelse af en kommunalt forankret </w:t>
      </w:r>
      <w:r w:rsidR="005B3DAA">
        <w:t>erhvervsrådgiver</w:t>
      </w:r>
      <w:r w:rsidRPr="006E1F9C">
        <w:t>, som kan hjælpe virksomheder og iværksættere med at finde rundt i systemet, få sparring og støtte</w:t>
      </w:r>
      <w:r w:rsidR="00EC1F5C">
        <w:t xml:space="preserve"> i tæt samarbejde med de øvrige erhvervsfremmeindsatser</w:t>
      </w:r>
      <w:r w:rsidRPr="006E1F9C">
        <w:t>.</w:t>
      </w:r>
    </w:p>
    <w:p w14:paraId="4D016855" w14:textId="6AD80347" w:rsidR="00EC1F5C" w:rsidRPr="009E6BA0" w:rsidRDefault="000B2FB1" w:rsidP="00EC482A">
      <w:pPr>
        <w:spacing w:line="276" w:lineRule="auto"/>
      </w:pPr>
      <w:r w:rsidRPr="006E1F9C">
        <w:t> </w:t>
      </w:r>
    </w:p>
    <w:p w14:paraId="0D0366D3" w14:textId="4528E5B7" w:rsidR="00045957" w:rsidRPr="00045957" w:rsidRDefault="00045957" w:rsidP="00EC482A">
      <w:pPr>
        <w:spacing w:line="276" w:lineRule="auto"/>
        <w:rPr>
          <w:b/>
          <w:bCs/>
        </w:rPr>
      </w:pPr>
      <w:r w:rsidRPr="00045957">
        <w:rPr>
          <w:b/>
          <w:bCs/>
        </w:rPr>
        <w:t>Beredskab</w:t>
      </w:r>
    </w:p>
    <w:p w14:paraId="1081A6A6" w14:textId="15C6AD9C" w:rsidR="00045957" w:rsidRPr="00045957" w:rsidRDefault="00045957" w:rsidP="00EC482A">
      <w:pPr>
        <w:spacing w:line="276" w:lineRule="auto"/>
      </w:pPr>
      <w:r w:rsidRPr="00045957">
        <w:t xml:space="preserve">Klimahændelser, </w:t>
      </w:r>
      <w:proofErr w:type="spellStart"/>
      <w:r w:rsidRPr="00045957">
        <w:t>cybertrusler</w:t>
      </w:r>
      <w:proofErr w:type="spellEnd"/>
      <w:r w:rsidRPr="00045957">
        <w:t xml:space="preserve"> og forsyningssvigt skærper kravene til lokalt beredskab og styring, og </w:t>
      </w:r>
      <w:r>
        <w:t xml:space="preserve">der er øgede </w:t>
      </w:r>
      <w:r w:rsidRPr="00045957">
        <w:t>forventninger</w:t>
      </w:r>
      <w:r>
        <w:t xml:space="preserve"> og brug for </w:t>
      </w:r>
      <w:r w:rsidRPr="00045957">
        <w:t xml:space="preserve">kommunernes indsats. En koordinator skal </w:t>
      </w:r>
      <w:r>
        <w:t>hjæ</w:t>
      </w:r>
      <w:r w:rsidR="00444B47">
        <w:t>l</w:t>
      </w:r>
      <w:r>
        <w:t xml:space="preserve">pe </w:t>
      </w:r>
      <w:r w:rsidRPr="00045957">
        <w:t xml:space="preserve">samarbejdet på tværs af </w:t>
      </w:r>
      <w:r>
        <w:t>Vordingborg Kommune</w:t>
      </w:r>
      <w:r w:rsidRPr="00045957">
        <w:t>, politi/brand, region, nabokommuner og civilsamfund</w:t>
      </w:r>
      <w:r>
        <w:t xml:space="preserve"> – og være ansvarlig for </w:t>
      </w:r>
      <w:r w:rsidRPr="00045957">
        <w:t>tværgående øvelser, målrettet uddannelse af nøglepersoner og borgerrettede indsatser.</w:t>
      </w:r>
    </w:p>
    <w:p w14:paraId="5F70BD28" w14:textId="77777777" w:rsidR="00791B2E" w:rsidRDefault="00791B2E" w:rsidP="00791B2E">
      <w:pPr>
        <w:spacing w:line="276" w:lineRule="auto"/>
        <w:rPr>
          <w:b/>
          <w:bCs/>
        </w:rPr>
      </w:pPr>
    </w:p>
    <w:p w14:paraId="0C09A5A3" w14:textId="77777777" w:rsidR="009E6BA0" w:rsidRDefault="009E6BA0" w:rsidP="00791B2E">
      <w:pPr>
        <w:spacing w:line="276" w:lineRule="auto"/>
        <w:rPr>
          <w:b/>
          <w:bCs/>
        </w:rPr>
      </w:pPr>
    </w:p>
    <w:p w14:paraId="27A50687" w14:textId="77777777" w:rsidR="009E6BA0" w:rsidRDefault="009E6BA0" w:rsidP="00791B2E">
      <w:pPr>
        <w:spacing w:line="276" w:lineRule="auto"/>
        <w:rPr>
          <w:b/>
          <w:bCs/>
        </w:rPr>
      </w:pPr>
    </w:p>
    <w:p w14:paraId="673B114D" w14:textId="692410CA" w:rsidR="00791B2E" w:rsidRPr="00791B2E" w:rsidRDefault="00791B2E" w:rsidP="00791B2E">
      <w:pPr>
        <w:spacing w:line="276" w:lineRule="auto"/>
        <w:rPr>
          <w:b/>
          <w:bCs/>
        </w:rPr>
      </w:pPr>
      <w:r w:rsidRPr="00791B2E">
        <w:rPr>
          <w:b/>
          <w:bCs/>
        </w:rPr>
        <w:t>Kystbeskyttelse</w:t>
      </w:r>
    </w:p>
    <w:p w14:paraId="60139707" w14:textId="77777777" w:rsidR="00791B2E" w:rsidRPr="00791B2E" w:rsidRDefault="00791B2E" w:rsidP="00791B2E">
      <w:pPr>
        <w:spacing w:line="276" w:lineRule="auto"/>
      </w:pPr>
      <w:r w:rsidRPr="00791B2E">
        <w:t>Kystbeskyttelse og klimatilpasning er et stort indsatsområde for kommunen med Danmarks længste kyststrækning. Vi har brug for at styrke området, så vi kan sikre vores borgere og lokalsamfunds væsentligste værdier i vores byer og langs vores kyster. Med 0,65 mio. kr. årligt afsættes der penge til en kyst- og klimatilpasningsmedarbejder.</w:t>
      </w:r>
    </w:p>
    <w:p w14:paraId="65C2D97E" w14:textId="77777777" w:rsidR="00EC1F5C" w:rsidRDefault="00791B2E" w:rsidP="00791B2E">
      <w:pPr>
        <w:spacing w:line="276" w:lineRule="auto"/>
      </w:pPr>
      <w:r w:rsidRPr="00791B2E">
        <w:t> </w:t>
      </w:r>
    </w:p>
    <w:p w14:paraId="131F251D" w14:textId="7F1EA870" w:rsidR="00791B2E" w:rsidRPr="00791B2E" w:rsidRDefault="00EC1F5C" w:rsidP="00791B2E">
      <w:pPr>
        <w:spacing w:line="276" w:lineRule="auto"/>
      </w:pPr>
      <w:r w:rsidRPr="00EC1F5C">
        <w:rPr>
          <w:b/>
          <w:bCs/>
        </w:rPr>
        <w:t>B</w:t>
      </w:r>
      <w:r>
        <w:rPr>
          <w:b/>
          <w:bCs/>
        </w:rPr>
        <w:t xml:space="preserve">adestrande </w:t>
      </w:r>
    </w:p>
    <w:p w14:paraId="2CDF907E" w14:textId="77777777" w:rsidR="00791B2E" w:rsidRPr="00791B2E" w:rsidRDefault="00791B2E" w:rsidP="00791B2E">
      <w:pPr>
        <w:spacing w:line="276" w:lineRule="auto"/>
      </w:pPr>
      <w:r w:rsidRPr="00791B2E">
        <w:t>Tusindvis af borgere og turister benytter sig af kommunens dejlige og smukke strande. Det er vigtigt, at strandene er præsentable og kan bruges i hele sæsonen. Derfor afsættes der 1 mio. kr. årligt til øget indsats for at holde vores strande og kyster rene og brugbare.</w:t>
      </w:r>
    </w:p>
    <w:p w14:paraId="3CC67A34" w14:textId="77777777" w:rsidR="00A02D79" w:rsidRPr="00240E1C" w:rsidRDefault="00A02D79" w:rsidP="00EC482A">
      <w:pPr>
        <w:spacing w:line="276" w:lineRule="auto"/>
        <w:rPr>
          <w:b/>
          <w:bCs/>
        </w:rPr>
      </w:pPr>
    </w:p>
    <w:p w14:paraId="58E2EBE5" w14:textId="4E792BC4" w:rsidR="00045957" w:rsidRPr="00A27DB4" w:rsidRDefault="00A27DB4" w:rsidP="00EC482A">
      <w:pPr>
        <w:spacing w:line="276" w:lineRule="auto"/>
        <w:rPr>
          <w:b/>
          <w:bCs/>
        </w:rPr>
      </w:pPr>
      <w:r w:rsidRPr="00A27DB4">
        <w:rPr>
          <w:b/>
          <w:bCs/>
        </w:rPr>
        <w:t xml:space="preserve">Grøn trepart </w:t>
      </w:r>
    </w:p>
    <w:p w14:paraId="284EF1CD" w14:textId="157CBA28" w:rsidR="00AB378F" w:rsidRDefault="00501622" w:rsidP="00EC482A">
      <w:pPr>
        <w:spacing w:line="276" w:lineRule="auto"/>
      </w:pPr>
      <w:r>
        <w:t xml:space="preserve">De lokale grønne treparter har i 2025 taget de første skridt i en historisk omlægning af vores landskab. </w:t>
      </w:r>
      <w:r w:rsidR="00240E1C" w:rsidRPr="00240E1C">
        <w:t xml:space="preserve">I Vordingborg </w:t>
      </w:r>
      <w:r>
        <w:t xml:space="preserve">Kommune </w:t>
      </w:r>
      <w:r w:rsidR="00240E1C" w:rsidRPr="00240E1C">
        <w:t>har vi været med forrest i arbejdet og har i de lokale treparter for Østersøen og Smålandsfarvandet, indgået aftaler om omlægningsplaner som de første i landet</w:t>
      </w:r>
      <w:r w:rsidR="00EC1F5C">
        <w:t xml:space="preserve">. </w:t>
      </w:r>
      <w:r>
        <w:t xml:space="preserve">Arbejdet stopper imidlertid ikke her, men fortsætter også i årene fremover, og det er der, vi skal vise at det kan skabe fysiske resultater ude i landet. Det kræver kræfter og vi afsætter derfor 0,7 mio.kr. i 2026 og årene frem til lodsejerdialog, projektbehandling og planlægning af de mange projekter. </w:t>
      </w:r>
    </w:p>
    <w:p w14:paraId="1F347B3F" w14:textId="77777777" w:rsidR="00501622" w:rsidRDefault="00501622" w:rsidP="00EC482A">
      <w:pPr>
        <w:spacing w:line="276" w:lineRule="auto"/>
      </w:pPr>
    </w:p>
    <w:p w14:paraId="13A2292A" w14:textId="41C25F75" w:rsidR="00045957" w:rsidRPr="00521F16" w:rsidRDefault="00E20CBE" w:rsidP="00EC482A">
      <w:pPr>
        <w:spacing w:line="276" w:lineRule="auto"/>
        <w:rPr>
          <w:b/>
          <w:bCs/>
        </w:rPr>
      </w:pPr>
      <w:r>
        <w:rPr>
          <w:b/>
          <w:bCs/>
        </w:rPr>
        <w:t xml:space="preserve">Naturgenopretning </w:t>
      </w:r>
    </w:p>
    <w:p w14:paraId="66E90C92" w14:textId="6CFE4B1F" w:rsidR="00521F16" w:rsidRDefault="00521F16" w:rsidP="00EC482A">
      <w:pPr>
        <w:spacing w:line="276" w:lineRule="auto"/>
      </w:pPr>
      <w:r w:rsidRPr="00521F16">
        <w:t>Vordingborg er fortsat Danmarks Vildeste kommune; vi har mange områder med høj kvalitetsnatur og endnu flere steder, hvor vi kan skabe mere biodiversitet og beskytte</w:t>
      </w:r>
      <w:r>
        <w:t xml:space="preserve"> </w:t>
      </w:r>
      <w:r w:rsidRPr="00521F16">
        <w:t>eksisterende arter. Vi skal</w:t>
      </w:r>
      <w:r w:rsidR="00501622">
        <w:t xml:space="preserve"> </w:t>
      </w:r>
      <w:r w:rsidRPr="00521F16">
        <w:t>have flere store naturgenopretningsprojekter, som fx EU-Life projekterne på Knudshoved Odde og på Østmøn i fremtiden så vi kan forblive i front, når det handler om at skabe mere og bedre natur.</w:t>
      </w:r>
    </w:p>
    <w:p w14:paraId="4B0319A0" w14:textId="77777777" w:rsidR="009E6BA0" w:rsidRDefault="009E6BA0" w:rsidP="00EC482A">
      <w:pPr>
        <w:spacing w:line="276" w:lineRule="auto"/>
        <w:rPr>
          <w:b/>
          <w:bCs/>
        </w:rPr>
      </w:pPr>
    </w:p>
    <w:p w14:paraId="238745E1" w14:textId="00F8272A" w:rsidR="00E11259" w:rsidRPr="00E11259" w:rsidRDefault="00E11259" w:rsidP="00EC482A">
      <w:pPr>
        <w:spacing w:line="276" w:lineRule="auto"/>
        <w:rPr>
          <w:b/>
          <w:bCs/>
        </w:rPr>
      </w:pPr>
      <w:r w:rsidRPr="00E11259">
        <w:rPr>
          <w:b/>
          <w:bCs/>
        </w:rPr>
        <w:t xml:space="preserve">Grundvandsparker </w:t>
      </w:r>
    </w:p>
    <w:p w14:paraId="7C7CF36A" w14:textId="058B1DC4" w:rsidR="00045957" w:rsidRDefault="00E11259" w:rsidP="00EC482A">
      <w:pPr>
        <w:spacing w:line="276" w:lineRule="auto"/>
      </w:pPr>
      <w:r w:rsidRPr="00E11259">
        <w:t xml:space="preserve">Beskyttelse af vores drikkevand er en vigtig prioritering af ressourcer i fremtiden, og en ressource som snart risikerer at blive knap. </w:t>
      </w:r>
      <w:r>
        <w:t xml:space="preserve">Parterne </w:t>
      </w:r>
      <w:r w:rsidRPr="00E11259">
        <w:t>er derfor enige om, at der i den kommende periode, i samarbejde med Vordingborg Forsyning</w:t>
      </w:r>
      <w:r>
        <w:t xml:space="preserve"> og de private vandværker</w:t>
      </w:r>
      <w:r w:rsidRPr="00E11259">
        <w:t>, skal kigges på potenti</w:t>
      </w:r>
      <w:r>
        <w:t>elle</w:t>
      </w:r>
      <w:r w:rsidRPr="00E11259">
        <w:t xml:space="preserve"> områder for etablering af Grundvandsparker.</w:t>
      </w:r>
    </w:p>
    <w:p w14:paraId="43413A74" w14:textId="77777777" w:rsidR="009E6BA0" w:rsidRDefault="009E6BA0" w:rsidP="00EC482A">
      <w:pPr>
        <w:spacing w:line="276" w:lineRule="auto"/>
        <w:rPr>
          <w:b/>
          <w:bCs/>
        </w:rPr>
      </w:pPr>
    </w:p>
    <w:p w14:paraId="4A3E31F1" w14:textId="50FADEC6" w:rsidR="00E962CF" w:rsidRPr="00E962CF" w:rsidRDefault="00E962CF" w:rsidP="00EC482A">
      <w:pPr>
        <w:spacing w:line="276" w:lineRule="auto"/>
        <w:rPr>
          <w:b/>
          <w:bCs/>
        </w:rPr>
      </w:pPr>
      <w:r w:rsidRPr="00E962CF">
        <w:rPr>
          <w:b/>
          <w:bCs/>
        </w:rPr>
        <w:t>Autocampere</w:t>
      </w:r>
    </w:p>
    <w:p w14:paraId="328E8680" w14:textId="7294E61C" w:rsidR="00E962CF" w:rsidRDefault="00E962CF" w:rsidP="00EC482A">
      <w:pPr>
        <w:spacing w:line="276" w:lineRule="auto"/>
      </w:pPr>
      <w:r>
        <w:t xml:space="preserve">Parterne er enige om at afsøge mulighederne for at justere </w:t>
      </w:r>
      <w:r w:rsidR="005B3DAA">
        <w:t xml:space="preserve">vilkårene for </w:t>
      </w:r>
      <w:r>
        <w:t xml:space="preserve">autocampere, i dialog med campingpladser, havne mv. </w:t>
      </w:r>
    </w:p>
    <w:p w14:paraId="30346E1F" w14:textId="77777777" w:rsidR="009E6BA0" w:rsidRDefault="009E6BA0" w:rsidP="00CB6EEE">
      <w:pPr>
        <w:spacing w:line="276" w:lineRule="auto"/>
        <w:rPr>
          <w:b/>
          <w:bCs/>
        </w:rPr>
      </w:pPr>
    </w:p>
    <w:p w14:paraId="669147DB" w14:textId="386C5CE4" w:rsidR="00CB6EEE" w:rsidRPr="00CB6EEE" w:rsidRDefault="00CB6EEE" w:rsidP="00CB6EEE">
      <w:pPr>
        <w:spacing w:line="276" w:lineRule="auto"/>
        <w:rPr>
          <w:b/>
          <w:bCs/>
        </w:rPr>
      </w:pPr>
      <w:r w:rsidRPr="00CB6EEE">
        <w:rPr>
          <w:b/>
          <w:bCs/>
        </w:rPr>
        <w:t>Kollektiv transport og cyklisme</w:t>
      </w:r>
    </w:p>
    <w:p w14:paraId="055D0F8C" w14:textId="37707893" w:rsidR="00CB6EEE" w:rsidRPr="00CB6EEE" w:rsidRDefault="00CB6EEE" w:rsidP="00CB6EEE">
      <w:pPr>
        <w:spacing w:line="276" w:lineRule="auto"/>
      </w:pPr>
      <w:r w:rsidRPr="00CB6EEE">
        <w:t>Den kollektive transport er afgørende for borgernes hverdag, hvad end det handler om at komme til og fra arbejde</w:t>
      </w:r>
      <w:r>
        <w:t xml:space="preserve"> og uddannelse</w:t>
      </w:r>
      <w:r w:rsidRPr="00CB6EEE">
        <w:t xml:space="preserve">, fritidsaktiviteter, handle eller andre private og sociale gøremål. Ligeledes er den kollektive transport også en vigtig transportform for mange turister. Parterne tilfører </w:t>
      </w:r>
      <w:r>
        <w:t xml:space="preserve">2,4 </w:t>
      </w:r>
      <w:r w:rsidRPr="00CB6EEE">
        <w:t xml:space="preserve">mio. kr. til </w:t>
      </w:r>
      <w:proofErr w:type="spellStart"/>
      <w:r w:rsidRPr="00CB6EEE">
        <w:t>Nærbus</w:t>
      </w:r>
      <w:proofErr w:type="spellEnd"/>
      <w:r>
        <w:t>-</w:t>
      </w:r>
      <w:r w:rsidRPr="00CB6EEE">
        <w:t xml:space="preserve">forsøget på Vestmøn, til reduktion af priser til flextrafik, til forlængelse af </w:t>
      </w:r>
      <w:proofErr w:type="spellStart"/>
      <w:r w:rsidRPr="00CB6EEE">
        <w:t>Nabogo</w:t>
      </w:r>
      <w:proofErr w:type="spellEnd"/>
      <w:r w:rsidRPr="00CB6EEE">
        <w:t xml:space="preserve"> og til forbedring af buslinjerne 664 Stege-Bogø-Vordingborg (genindførsel af </w:t>
      </w:r>
      <w:proofErr w:type="spellStart"/>
      <w:r w:rsidRPr="00CB6EEE">
        <w:t>timedrift</w:t>
      </w:r>
      <w:proofErr w:type="spellEnd"/>
      <w:r w:rsidRPr="00CB6EEE">
        <w:t xml:space="preserve"> i hverdagene) og linje 667 Stege-Klintholm Havn (betjening </w:t>
      </w:r>
      <w:r>
        <w:t>fra påske til og med efterårsferie for at understøtte UNESCO Verdens Arv Møns Klint</w:t>
      </w:r>
      <w:r w:rsidRPr="00CB6EEE">
        <w:t>).</w:t>
      </w:r>
    </w:p>
    <w:p w14:paraId="66A3373F" w14:textId="54F095B1" w:rsidR="00BB7694" w:rsidRPr="00984592" w:rsidRDefault="004A516C" w:rsidP="00984592">
      <w:pPr>
        <w:spacing w:after="0" w:line="276" w:lineRule="auto"/>
        <w:rPr>
          <w:rFonts w:ascii="Aptos" w:eastAsia="Times New Roman" w:hAnsi="Aptos" w:cs="Times New Roman"/>
          <w:color w:val="212121"/>
          <w:kern w:val="0"/>
          <w:lang w:eastAsia="da-DK"/>
          <w14:ligatures w14:val="none"/>
        </w:rPr>
      </w:pPr>
      <w:r>
        <w:rPr>
          <w:rFonts w:ascii="Aptos" w:eastAsia="Times New Roman" w:hAnsi="Aptos" w:cs="Times New Roman"/>
          <w:color w:val="212121"/>
          <w:kern w:val="0"/>
          <w:lang w:eastAsia="da-DK"/>
          <w14:ligatures w14:val="none"/>
        </w:rPr>
        <w:t>Parterne er enige om at udarbejde en cykelstrategi, som skal tilskynde flere til at vælge cyklen som det daglige transportmiddel</w:t>
      </w:r>
      <w:r w:rsidR="00AB378F">
        <w:rPr>
          <w:rFonts w:ascii="Aptos" w:eastAsia="Times New Roman" w:hAnsi="Aptos" w:cs="Times New Roman"/>
          <w:color w:val="212121"/>
          <w:kern w:val="0"/>
          <w:lang w:eastAsia="da-DK"/>
          <w14:ligatures w14:val="none"/>
        </w:rPr>
        <w:t>, og sikre trygge cykelveje</w:t>
      </w:r>
      <w:r w:rsidR="00D8614C">
        <w:rPr>
          <w:rFonts w:ascii="Aptos" w:eastAsia="Times New Roman" w:hAnsi="Aptos" w:cs="Times New Roman"/>
          <w:color w:val="212121"/>
          <w:kern w:val="0"/>
          <w:lang w:eastAsia="da-DK"/>
          <w14:ligatures w14:val="none"/>
        </w:rPr>
        <w:t>,</w:t>
      </w:r>
      <w:r w:rsidR="00501622">
        <w:rPr>
          <w:rFonts w:ascii="Aptos" w:eastAsia="Times New Roman" w:hAnsi="Aptos" w:cs="Times New Roman"/>
          <w:color w:val="212121"/>
          <w:kern w:val="0"/>
          <w:lang w:eastAsia="da-DK"/>
          <w14:ligatures w14:val="none"/>
        </w:rPr>
        <w:t xml:space="preserve"> ikke mindst </w:t>
      </w:r>
      <w:r w:rsidR="00D8614C">
        <w:rPr>
          <w:rFonts w:ascii="Aptos" w:eastAsia="Times New Roman" w:hAnsi="Aptos" w:cs="Times New Roman"/>
          <w:color w:val="212121"/>
          <w:kern w:val="0"/>
          <w:lang w:eastAsia="da-DK"/>
          <w14:ligatures w14:val="none"/>
        </w:rPr>
        <w:t xml:space="preserve">for </w:t>
      </w:r>
      <w:r w:rsidR="00501622">
        <w:rPr>
          <w:rFonts w:ascii="Aptos" w:eastAsia="Times New Roman" w:hAnsi="Aptos" w:cs="Times New Roman"/>
          <w:color w:val="212121"/>
          <w:kern w:val="0"/>
          <w:lang w:eastAsia="da-DK"/>
          <w14:ligatures w14:val="none"/>
        </w:rPr>
        <w:t>børn og unge</w:t>
      </w:r>
      <w:r>
        <w:rPr>
          <w:rFonts w:ascii="Aptos" w:eastAsia="Times New Roman" w:hAnsi="Aptos" w:cs="Times New Roman"/>
          <w:color w:val="212121"/>
          <w:kern w:val="0"/>
          <w:lang w:eastAsia="da-DK"/>
          <w14:ligatures w14:val="none"/>
        </w:rPr>
        <w:t xml:space="preserve">. </w:t>
      </w:r>
    </w:p>
    <w:p w14:paraId="1E3B8F36" w14:textId="77777777" w:rsidR="00BB7694" w:rsidRDefault="00BB7694" w:rsidP="00EC482A">
      <w:pPr>
        <w:spacing w:line="276" w:lineRule="auto"/>
        <w:rPr>
          <w:b/>
          <w:bCs/>
        </w:rPr>
      </w:pPr>
    </w:p>
    <w:p w14:paraId="56535160" w14:textId="4AE75FC1" w:rsidR="00984592" w:rsidRPr="006E1F9C" w:rsidRDefault="00984592" w:rsidP="00984592">
      <w:pPr>
        <w:spacing w:line="276" w:lineRule="auto"/>
      </w:pPr>
      <w:r>
        <w:rPr>
          <w:b/>
          <w:bCs/>
        </w:rPr>
        <w:t>Købstæderne får et løft</w:t>
      </w:r>
    </w:p>
    <w:p w14:paraId="5565A105" w14:textId="3B90435D" w:rsidR="00984592" w:rsidRDefault="00984592" w:rsidP="00984592">
      <w:pPr>
        <w:spacing w:line="276" w:lineRule="auto"/>
      </w:pPr>
      <w:r>
        <w:t xml:space="preserve">Møn tiltrækker årligt tusindvis af turister og besøgende. Parterne er enige om at styrke de offentlige servicefaciliteter i form af flere offentlige toiletter herunder skiltning samt skraldespande. Der igangsættes et arbejde i samarbejde med Møn Handel. </w:t>
      </w:r>
    </w:p>
    <w:p w14:paraId="36DF3228" w14:textId="757D9AA8" w:rsidR="00984592" w:rsidRDefault="00984592" w:rsidP="00984592">
      <w:pPr>
        <w:spacing w:line="276" w:lineRule="auto"/>
      </w:pPr>
      <w:r>
        <w:t>Købstæderne spiller en central rolle for borgere, turister og handlende. Derfor afsættes der en pulje på 0,5 mio. kr. årligt til at forskønne og vedligeholde købstædernes fysiske udtryk.</w:t>
      </w:r>
      <w:r w:rsidR="00E20CBE">
        <w:t xml:space="preserve"> </w:t>
      </w:r>
    </w:p>
    <w:p w14:paraId="2B93ED3E" w14:textId="77777777" w:rsidR="00984592" w:rsidRDefault="00984592" w:rsidP="00984592">
      <w:pPr>
        <w:spacing w:line="276" w:lineRule="auto"/>
      </w:pPr>
      <w:r>
        <w:t xml:space="preserve">Det er en stor succes med by-pedellerne, som holder </w:t>
      </w:r>
      <w:proofErr w:type="spellStart"/>
      <w:r>
        <w:t>bymidterne</w:t>
      </w:r>
      <w:proofErr w:type="spellEnd"/>
      <w:r>
        <w:t xml:space="preserve"> rene og pæne </w:t>
      </w:r>
      <w:proofErr w:type="gramStart"/>
      <w:r>
        <w:t>henover</w:t>
      </w:r>
      <w:proofErr w:type="gramEnd"/>
      <w:r>
        <w:t xml:space="preserve"> sommerhalvåret. Parterne gør ordningen permanent, og afsætter 0,8 mio. kr. årligt til sæsonmedarbejdere til hver købstad.</w:t>
      </w:r>
    </w:p>
    <w:p w14:paraId="70BB23A4" w14:textId="77777777" w:rsidR="00984592" w:rsidRDefault="00984592" w:rsidP="00EC482A">
      <w:pPr>
        <w:spacing w:line="276" w:lineRule="auto"/>
        <w:rPr>
          <w:b/>
          <w:bCs/>
        </w:rPr>
      </w:pPr>
    </w:p>
    <w:p w14:paraId="41AE72FE" w14:textId="3F13133F" w:rsidR="00045957" w:rsidRPr="000728D9" w:rsidRDefault="000728D9" w:rsidP="00EC482A">
      <w:pPr>
        <w:spacing w:line="276" w:lineRule="auto"/>
        <w:rPr>
          <w:b/>
          <w:bCs/>
        </w:rPr>
      </w:pPr>
      <w:r w:rsidRPr="000728D9">
        <w:rPr>
          <w:b/>
          <w:bCs/>
        </w:rPr>
        <w:t>Anlæg</w:t>
      </w:r>
    </w:p>
    <w:p w14:paraId="2CC7B3B5" w14:textId="082A903D" w:rsidR="002031DE" w:rsidRDefault="002031DE" w:rsidP="009C1C94">
      <w:pPr>
        <w:pStyle w:val="xmsonormal"/>
        <w:spacing w:before="0" w:beforeAutospacing="0" w:after="0" w:afterAutospacing="0" w:line="276" w:lineRule="auto"/>
        <w:rPr>
          <w:rFonts w:ascii="Aptos" w:hAnsi="Aptos"/>
          <w:color w:val="212121"/>
        </w:rPr>
      </w:pPr>
      <w:r w:rsidRPr="00E962CF">
        <w:rPr>
          <w:rFonts w:ascii="Aptos" w:hAnsi="Aptos"/>
          <w:color w:val="212121"/>
        </w:rPr>
        <w:t>De kommunale bygninger danner rammen om flere meningsfulde faser i livet, lige fra daginstitutioner og skoler til fritids- og foreningsaktiviteter samt pleje og genoptræning af borgere. Derfor er det nødvendigt, at de kommunale faciliteter skaber et trygt og funktionelt miljø, for både borgere og ansatte i Vordingborg Kommune.</w:t>
      </w:r>
    </w:p>
    <w:p w14:paraId="6610CD92" w14:textId="68B37B96" w:rsidR="00A03DA1" w:rsidRDefault="00834BAA" w:rsidP="00EC482A">
      <w:pPr>
        <w:spacing w:line="276" w:lineRule="auto"/>
      </w:pPr>
      <w:r w:rsidRPr="00834BAA">
        <w:t>Parterne er enige om en fortsat målrettet indsats med at højne kvaliteten af de bygninger og faciliteter, der skaber rammen om det gode liv i Vordingborg Kommune. Der er fokus på løbende vedligehold og ombygning af de kommunale bygninger, så de opfylder gældende krav og understøtter både nationale og lokale initiativer.</w:t>
      </w:r>
    </w:p>
    <w:p w14:paraId="58A3DF00" w14:textId="441DA723" w:rsidR="00864423" w:rsidRPr="00240E1C" w:rsidRDefault="00B81D5C" w:rsidP="00F44DA0">
      <w:pPr>
        <w:spacing w:line="276" w:lineRule="auto"/>
        <w:rPr>
          <w:rFonts w:ascii="Aptos" w:hAnsi="Aptos"/>
        </w:rPr>
      </w:pPr>
      <w:r>
        <w:t>Parterne fortsætter de markante investeringer og igangsætter en analyse af, hvordan der løbende arbejdes med bygningsvedligeholdelse og genopretning og ikke mindst sikre</w:t>
      </w:r>
      <w:r w:rsidR="00AB378F">
        <w:t>r</w:t>
      </w:r>
      <w:r>
        <w:t xml:space="preserve"> større lokalt ejerskab og ansvar for bygningerne.</w:t>
      </w:r>
      <w:r w:rsidR="00F44DA0">
        <w:t xml:space="preserve"> </w:t>
      </w:r>
      <w:r w:rsidR="00897455" w:rsidRPr="00240E1C">
        <w:rPr>
          <w:rFonts w:ascii="Aptos" w:hAnsi="Aptos"/>
        </w:rPr>
        <w:t xml:space="preserve">Parterne afsætter </w:t>
      </w:r>
      <w:r w:rsidR="00F44DA0">
        <w:rPr>
          <w:rFonts w:ascii="Aptos" w:hAnsi="Aptos"/>
        </w:rPr>
        <w:t xml:space="preserve">desuden </w:t>
      </w:r>
      <w:r w:rsidR="00897455" w:rsidRPr="00240E1C">
        <w:rPr>
          <w:rFonts w:ascii="Aptos" w:hAnsi="Aptos"/>
        </w:rPr>
        <w:t xml:space="preserve">1,5 mio. kr. til analyse og rådgivning med henblik på en permanent løsning for Hjertebjerg Skole. </w:t>
      </w:r>
    </w:p>
    <w:p w14:paraId="169CC3C0" w14:textId="5027806A" w:rsidR="006E1F9C" w:rsidRPr="009E6BA0" w:rsidRDefault="00EA10AD" w:rsidP="00EC482A">
      <w:pPr>
        <w:spacing w:line="276" w:lineRule="auto"/>
        <w:rPr>
          <w:i/>
          <w:iCs/>
        </w:rPr>
      </w:pPr>
      <w:r w:rsidRPr="009E6BA0">
        <w:rPr>
          <w:b/>
          <w:bCs/>
          <w:i/>
          <w:iCs/>
        </w:rPr>
        <w:t>M</w:t>
      </w:r>
      <w:r w:rsidR="006E1F9C" w:rsidRPr="009E6BA0">
        <w:rPr>
          <w:b/>
          <w:bCs/>
          <w:i/>
          <w:iCs/>
        </w:rPr>
        <w:t xml:space="preserve">ødested for fællesskaber </w:t>
      </w:r>
      <w:r w:rsidR="000B2FB1" w:rsidRPr="009E6BA0">
        <w:rPr>
          <w:b/>
          <w:bCs/>
          <w:i/>
          <w:iCs/>
        </w:rPr>
        <w:t>på Fanefjord Torv</w:t>
      </w:r>
    </w:p>
    <w:p w14:paraId="1BBD300B" w14:textId="55B8635B" w:rsidR="005B3DAA" w:rsidRPr="00984592" w:rsidRDefault="006E1F9C" w:rsidP="00EC482A">
      <w:pPr>
        <w:spacing w:line="276" w:lineRule="auto"/>
      </w:pPr>
      <w:r w:rsidRPr="006E1F9C">
        <w:t>Der afsættes 300.000 til medfinansiering af etableringen af et mødested for ældre i den naboejendom, der er doneret til Fonden Fanefjord Torv.  Mødestedet skal fungere som base for de frivillige, der understøtter aktiviteterne på torvet og i lokalområdet, og dermed bidrage til at modvirke ensomhed og styrke nye fællesskaber.</w:t>
      </w:r>
    </w:p>
    <w:p w14:paraId="055B22E0" w14:textId="0BFB8F1B" w:rsidR="006E1F9C" w:rsidRPr="009E6BA0" w:rsidRDefault="00EA10AD" w:rsidP="00EC482A">
      <w:pPr>
        <w:spacing w:line="276" w:lineRule="auto"/>
        <w:rPr>
          <w:i/>
          <w:iCs/>
        </w:rPr>
      </w:pPr>
      <w:r w:rsidRPr="009E6BA0">
        <w:rPr>
          <w:b/>
          <w:bCs/>
          <w:i/>
          <w:iCs/>
        </w:rPr>
        <w:t xml:space="preserve">Trafikregulering i </w:t>
      </w:r>
      <w:r w:rsidR="006E1F9C" w:rsidRPr="009E6BA0">
        <w:rPr>
          <w:b/>
          <w:bCs/>
          <w:i/>
          <w:iCs/>
        </w:rPr>
        <w:t>Lendemarke</w:t>
      </w:r>
      <w:r w:rsidR="00E11259" w:rsidRPr="009E6BA0">
        <w:rPr>
          <w:b/>
          <w:bCs/>
          <w:i/>
          <w:iCs/>
        </w:rPr>
        <w:t xml:space="preserve"> </w:t>
      </w:r>
    </w:p>
    <w:p w14:paraId="567FE1DE" w14:textId="1DC8898E" w:rsidR="005B3DAA" w:rsidRPr="00984592" w:rsidRDefault="006E1F9C" w:rsidP="00EC482A">
      <w:pPr>
        <w:spacing w:line="276" w:lineRule="auto"/>
      </w:pPr>
      <w:r w:rsidRPr="006E1F9C">
        <w:t>Det ligger parterne på sinde at skabe ordentlige trafikforhold ind til Stege og bidrage til den lokale erhvervs- og turismeudvikling. Der afsættes 2 mio. kr. til at dække kommunens andel af lyskrydset ved Lendemarke Hovedgade/</w:t>
      </w:r>
      <w:proofErr w:type="spellStart"/>
      <w:r w:rsidRPr="006E1F9C">
        <w:t>Kostervej</w:t>
      </w:r>
      <w:proofErr w:type="spellEnd"/>
      <w:r w:rsidRPr="006E1F9C">
        <w:t>.</w:t>
      </w:r>
    </w:p>
    <w:p w14:paraId="6F7DEFA2" w14:textId="43E8D6A9" w:rsidR="006E1F9C" w:rsidRPr="009E6BA0" w:rsidRDefault="006E1F9C" w:rsidP="00EC482A">
      <w:pPr>
        <w:spacing w:line="276" w:lineRule="auto"/>
        <w:rPr>
          <w:i/>
          <w:iCs/>
        </w:rPr>
      </w:pPr>
      <w:r w:rsidRPr="009E6BA0">
        <w:rPr>
          <w:b/>
          <w:bCs/>
          <w:i/>
          <w:iCs/>
        </w:rPr>
        <w:t>Idrætslivet får et løft</w:t>
      </w:r>
    </w:p>
    <w:p w14:paraId="4D5EFD81" w14:textId="1C92B687" w:rsidR="006E1F9C" w:rsidRPr="006E1F9C" w:rsidRDefault="006E1F9C" w:rsidP="00EC482A">
      <w:pPr>
        <w:spacing w:line="276" w:lineRule="auto"/>
      </w:pPr>
      <w:r w:rsidRPr="006E1F9C">
        <w:t xml:space="preserve">De lokale idrætsforeninger og frivillige gør en kæmpe indsats og medvirker udover bevægelse og motion til at styrke de lokale fællesskaber. Derfor er parterne enige om at afsætte 2,5 mio. kr. i 2027 til </w:t>
      </w:r>
      <w:r w:rsidR="00E11259">
        <w:t xml:space="preserve">medfinansiering af </w:t>
      </w:r>
      <w:r w:rsidRPr="006E1F9C">
        <w:t>en kunstgræsbane i Ørslev. Der nedsættes en arbejdsgruppe med repræsentanter fra den lokale fodboldklub samt kommunale medarbejdere, som i fællesskab skal sikre realisering af en kunstgræsbane. </w:t>
      </w:r>
    </w:p>
    <w:p w14:paraId="50302E2E" w14:textId="77777777" w:rsidR="006E1F9C" w:rsidRDefault="006E1F9C" w:rsidP="00EC482A">
      <w:pPr>
        <w:spacing w:line="276" w:lineRule="auto"/>
      </w:pPr>
      <w:r w:rsidRPr="006E1F9C">
        <w:t>Derudover afsættes 0,5 mio. til at medfinansiere en tennisbane i Stege. </w:t>
      </w:r>
    </w:p>
    <w:p w14:paraId="0651D6A7" w14:textId="07E75AED" w:rsidR="005B3DAA" w:rsidRPr="00984592" w:rsidRDefault="00740350" w:rsidP="00EC482A">
      <w:pPr>
        <w:spacing w:line="276" w:lineRule="auto"/>
      </w:pPr>
      <w:r>
        <w:t xml:space="preserve">Tilskudsmodellen under folkeoplysningsloven støtter foreningsmedlemmer </w:t>
      </w:r>
      <w:r w:rsidR="002545E4">
        <w:t>op</w:t>
      </w:r>
      <w:r>
        <w:t xml:space="preserve"> til 25 år. Parterne er enige om at </w:t>
      </w:r>
      <w:r w:rsidR="00E11259">
        <w:t xml:space="preserve">undersøge mulighederne for </w:t>
      </w:r>
      <w:r>
        <w:t>nye modeller for tilskud</w:t>
      </w:r>
      <w:r w:rsidR="00E11259">
        <w:t xml:space="preserve"> for</w:t>
      </w:r>
      <w:r w:rsidR="002545E4">
        <w:t xml:space="preserve"> medlemmer over 25 år.</w:t>
      </w:r>
    </w:p>
    <w:p w14:paraId="4E1EC499" w14:textId="77777777" w:rsidR="00E11259" w:rsidRDefault="00E11259" w:rsidP="00EC482A">
      <w:pPr>
        <w:spacing w:line="276" w:lineRule="auto"/>
        <w:rPr>
          <w:b/>
          <w:bCs/>
        </w:rPr>
      </w:pPr>
    </w:p>
    <w:p w14:paraId="5BCA0222" w14:textId="5197F855" w:rsidR="00692CA5" w:rsidRDefault="00692CA5" w:rsidP="00EC482A">
      <w:pPr>
        <w:spacing w:line="276" w:lineRule="auto"/>
        <w:rPr>
          <w:b/>
          <w:bCs/>
        </w:rPr>
      </w:pPr>
      <w:r w:rsidRPr="00692CA5">
        <w:rPr>
          <w:b/>
          <w:bCs/>
        </w:rPr>
        <w:t xml:space="preserve">Økonomien </w:t>
      </w:r>
    </w:p>
    <w:p w14:paraId="754A12E3" w14:textId="291A1552" w:rsidR="00263082" w:rsidRPr="00263082" w:rsidRDefault="00263082" w:rsidP="00EC482A">
      <w:pPr>
        <w:spacing w:line="276" w:lineRule="auto"/>
      </w:pPr>
      <w:r>
        <w:t xml:space="preserve">Aftalen lever op til den økonomiske politik for Vordingborg Kommune. </w:t>
      </w:r>
    </w:p>
    <w:p w14:paraId="1C40787A" w14:textId="5DC3E743" w:rsidR="006525BF" w:rsidRDefault="00692CA5" w:rsidP="00EC482A">
      <w:pPr>
        <w:spacing w:line="276" w:lineRule="auto"/>
      </w:pPr>
      <w:r>
        <w:t xml:space="preserve">Der bliver ikke optaget lån i denne aftale. </w:t>
      </w:r>
    </w:p>
    <w:p w14:paraId="13E6B0BA" w14:textId="75741F56" w:rsidR="006525BF" w:rsidRDefault="00692CA5" w:rsidP="00EC482A">
      <w:pPr>
        <w:spacing w:line="276" w:lineRule="auto"/>
      </w:pPr>
      <w:r>
        <w:t xml:space="preserve">Der afsættes en likviditetsreserve til sikring af velfærden under økonomiudvalget på i alt </w:t>
      </w:r>
      <w:r w:rsidR="00E11259">
        <w:t xml:space="preserve">6,5 </w:t>
      </w:r>
      <w:r>
        <w:t xml:space="preserve">mio.kr. </w:t>
      </w:r>
    </w:p>
    <w:p w14:paraId="4B67B8B3" w14:textId="2C68834E" w:rsidR="00692CA5" w:rsidRDefault="00692CA5" w:rsidP="00EC482A">
      <w:pPr>
        <w:spacing w:line="276" w:lineRule="auto"/>
      </w:pPr>
      <w:r>
        <w:t>Denne budgetaftale er skattemæssigt baseret på statsgarant</w:t>
      </w:r>
      <w:r w:rsidR="00E11259">
        <w:t>erede udskrivningsgrundlag</w:t>
      </w:r>
      <w:r>
        <w:t xml:space="preserve">. </w:t>
      </w:r>
    </w:p>
    <w:p w14:paraId="1A054D76" w14:textId="0C7A1884" w:rsidR="00692CA5" w:rsidRDefault="00692CA5" w:rsidP="00EC482A">
      <w:pPr>
        <w:spacing w:line="276" w:lineRule="auto"/>
      </w:pPr>
      <w:r>
        <w:t>Hvis der kommer udfordringer i overholdelsen af Budget 2026, er parterne forpligtet til at skabe et budget i balance, i en sådan sit</w:t>
      </w:r>
      <w:r w:rsidR="00F961CD">
        <w:t>u</w:t>
      </w:r>
      <w:r>
        <w:t xml:space="preserve">ation vil især de varige budgetudvidelser blive inddraget i forhandlingerne.  </w:t>
      </w:r>
    </w:p>
    <w:p w14:paraId="4C846E30" w14:textId="62AFD955" w:rsidR="00197FEF" w:rsidRDefault="00197FEF" w:rsidP="00EC482A">
      <w:pPr>
        <w:spacing w:line="276" w:lineRule="auto"/>
      </w:pPr>
      <w:r>
        <w:t xml:space="preserve">Der er </w:t>
      </w:r>
      <w:proofErr w:type="gramStart"/>
      <w:r>
        <w:t>endvidere</w:t>
      </w:r>
      <w:proofErr w:type="gramEnd"/>
      <w:r>
        <w:t xml:space="preserve"> enighed om, at ingen af parterne bag denne aftale stiller ændringsforslag til aftalen ved budgetbehandlingen. </w:t>
      </w:r>
      <w:proofErr w:type="gramStart"/>
      <w:r>
        <w:t>Såfremt</w:t>
      </w:r>
      <w:proofErr w:type="gramEnd"/>
      <w:r>
        <w:t xml:space="preserve"> der viser sig behov for ændringsforslag og underændringsforslag til budgettet, kan borgmesteren fremsætte dette. </w:t>
      </w:r>
    </w:p>
    <w:p w14:paraId="5A457845" w14:textId="77777777" w:rsidR="00E11259" w:rsidRDefault="00197FEF" w:rsidP="00C675FA">
      <w:pPr>
        <w:spacing w:line="276" w:lineRule="auto"/>
      </w:pPr>
      <w:r>
        <w:t xml:space="preserve">Hvis der viser sig behov for at ændre aftalen for at kommunerne samlet set lever op til aftalerne om national budgetkoordinering, forpligter parterne sig til at gøre dette inden for denne aftale. </w:t>
      </w:r>
    </w:p>
    <w:p w14:paraId="17CAC7D7" w14:textId="77777777" w:rsidR="00E11259" w:rsidRDefault="00E11259">
      <w:r>
        <w:br w:type="page"/>
      </w:r>
    </w:p>
    <w:p w14:paraId="1162FAA7" w14:textId="3623D5B8" w:rsidR="00C675FA" w:rsidRDefault="00C675FA" w:rsidP="00C675FA">
      <w:pPr>
        <w:spacing w:line="276" w:lineRule="auto"/>
        <w:rPr>
          <w:noProof/>
        </w:rPr>
      </w:pPr>
      <w:r>
        <w:rPr>
          <w:noProof/>
        </w:rPr>
        <w:t xml:space="preserve">Vordingborg, september 2025 </w:t>
      </w:r>
    </w:p>
    <w:p w14:paraId="27F17BD0" w14:textId="77777777" w:rsidR="00C675FA" w:rsidRDefault="00C675FA" w:rsidP="00C675FA">
      <w:pPr>
        <w:rPr>
          <w:noProof/>
        </w:rPr>
      </w:pPr>
    </w:p>
    <w:p w14:paraId="7627929B" w14:textId="77777777" w:rsidR="00C675FA" w:rsidRDefault="00C675FA" w:rsidP="00C675FA">
      <w:pPr>
        <w:rPr>
          <w:noProof/>
        </w:rPr>
      </w:pPr>
      <w:r>
        <w:rPr>
          <w:noProof/>
        </w:rPr>
        <w:t>____________________________</w:t>
      </w:r>
      <w:r>
        <w:rPr>
          <w:noProof/>
        </w:rPr>
        <w:tab/>
      </w:r>
      <w:r>
        <w:rPr>
          <w:noProof/>
        </w:rPr>
        <w:tab/>
        <w:t>____________________________</w:t>
      </w:r>
    </w:p>
    <w:p w14:paraId="67303F6A" w14:textId="53BE0203" w:rsidR="00C675FA" w:rsidRDefault="00C675FA" w:rsidP="00C675FA">
      <w:pPr>
        <w:rPr>
          <w:noProof/>
        </w:rPr>
      </w:pPr>
      <w:r>
        <w:rPr>
          <w:noProof/>
        </w:rPr>
        <w:t xml:space="preserve">Mikael Smed, </w:t>
      </w:r>
      <w:r>
        <w:rPr>
          <w:noProof/>
        </w:rPr>
        <w:tab/>
      </w:r>
      <w:r>
        <w:rPr>
          <w:noProof/>
        </w:rPr>
        <w:tab/>
      </w:r>
      <w:r>
        <w:rPr>
          <w:noProof/>
        </w:rPr>
        <w:tab/>
      </w:r>
      <w:r w:rsidR="0094359B">
        <w:rPr>
          <w:noProof/>
        </w:rPr>
        <w:t>Martin Graff Jørgensen</w:t>
      </w:r>
      <w:r>
        <w:rPr>
          <w:noProof/>
        </w:rPr>
        <w:t>,</w:t>
      </w:r>
    </w:p>
    <w:p w14:paraId="40FDB022" w14:textId="77777777" w:rsidR="00C675FA" w:rsidRDefault="00C675FA" w:rsidP="00C675FA">
      <w:pPr>
        <w:rPr>
          <w:noProof/>
        </w:rPr>
      </w:pPr>
      <w:r>
        <w:rPr>
          <w:noProof/>
        </w:rPr>
        <w:t xml:space="preserve">Socialdemokratiet </w:t>
      </w:r>
      <w:r>
        <w:rPr>
          <w:noProof/>
        </w:rPr>
        <w:tab/>
      </w:r>
      <w:r>
        <w:rPr>
          <w:noProof/>
        </w:rPr>
        <w:tab/>
      </w:r>
      <w:r>
        <w:rPr>
          <w:noProof/>
        </w:rPr>
        <w:tab/>
        <w:t xml:space="preserve">Socialistisk Folkeparti </w:t>
      </w:r>
    </w:p>
    <w:p w14:paraId="5F5ACE09" w14:textId="77777777" w:rsidR="00C675FA" w:rsidRDefault="00C675FA" w:rsidP="00C675FA">
      <w:pPr>
        <w:rPr>
          <w:noProof/>
        </w:rPr>
      </w:pPr>
    </w:p>
    <w:p w14:paraId="399F0643" w14:textId="77777777" w:rsidR="00C675FA" w:rsidRDefault="00C675FA" w:rsidP="00C675FA">
      <w:pPr>
        <w:rPr>
          <w:noProof/>
        </w:rPr>
      </w:pPr>
    </w:p>
    <w:p w14:paraId="24C00DC3" w14:textId="77777777" w:rsidR="00C675FA" w:rsidRDefault="00C675FA" w:rsidP="00C675FA">
      <w:pPr>
        <w:rPr>
          <w:noProof/>
        </w:rPr>
      </w:pPr>
    </w:p>
    <w:p w14:paraId="76DCA803" w14:textId="77777777" w:rsidR="00C675FA" w:rsidRDefault="00C675FA" w:rsidP="00C675FA">
      <w:pPr>
        <w:rPr>
          <w:noProof/>
        </w:rPr>
      </w:pPr>
    </w:p>
    <w:p w14:paraId="0A266172" w14:textId="77777777" w:rsidR="00C675FA" w:rsidRDefault="00C675FA" w:rsidP="00C675FA">
      <w:pPr>
        <w:rPr>
          <w:noProof/>
        </w:rPr>
      </w:pPr>
      <w:r>
        <w:rPr>
          <w:noProof/>
        </w:rPr>
        <w:t>___________________________</w:t>
      </w:r>
      <w:r>
        <w:rPr>
          <w:noProof/>
        </w:rPr>
        <w:tab/>
      </w:r>
      <w:r>
        <w:rPr>
          <w:noProof/>
        </w:rPr>
        <w:tab/>
        <w:t>_____________________________</w:t>
      </w:r>
    </w:p>
    <w:p w14:paraId="7D750AAF" w14:textId="77777777" w:rsidR="00C675FA" w:rsidRPr="003777B2" w:rsidRDefault="00C675FA" w:rsidP="00C675FA">
      <w:pPr>
        <w:rPr>
          <w:noProof/>
        </w:rPr>
      </w:pPr>
      <w:r w:rsidRPr="003777B2">
        <w:rPr>
          <w:noProof/>
        </w:rPr>
        <w:t xml:space="preserve">Michael Seiding Larsen, </w:t>
      </w:r>
      <w:r w:rsidRPr="003777B2">
        <w:rPr>
          <w:noProof/>
        </w:rPr>
        <w:tab/>
      </w:r>
      <w:r w:rsidRPr="003777B2">
        <w:rPr>
          <w:noProof/>
        </w:rPr>
        <w:tab/>
      </w:r>
      <w:r w:rsidRPr="003777B2">
        <w:rPr>
          <w:noProof/>
        </w:rPr>
        <w:tab/>
        <w:t xml:space="preserve">Michael Larsen, </w:t>
      </w:r>
    </w:p>
    <w:p w14:paraId="0E27C53A" w14:textId="77777777" w:rsidR="00C675FA" w:rsidRPr="003777B2" w:rsidRDefault="00C675FA" w:rsidP="00C675FA">
      <w:pPr>
        <w:rPr>
          <w:noProof/>
        </w:rPr>
      </w:pPr>
      <w:r w:rsidRPr="003777B2">
        <w:rPr>
          <w:noProof/>
        </w:rPr>
        <w:t>Venstre</w:t>
      </w:r>
      <w:r w:rsidRPr="003777B2">
        <w:rPr>
          <w:noProof/>
        </w:rPr>
        <w:tab/>
      </w:r>
      <w:r w:rsidRPr="003777B2">
        <w:rPr>
          <w:noProof/>
        </w:rPr>
        <w:tab/>
      </w:r>
      <w:r w:rsidRPr="003777B2">
        <w:rPr>
          <w:noProof/>
        </w:rPr>
        <w:tab/>
      </w:r>
      <w:r w:rsidRPr="003777B2">
        <w:rPr>
          <w:noProof/>
        </w:rPr>
        <w:tab/>
        <w:t>Radikale Venstre</w:t>
      </w:r>
    </w:p>
    <w:p w14:paraId="26C5FA0B" w14:textId="77777777" w:rsidR="00C675FA" w:rsidRPr="003777B2" w:rsidRDefault="00C675FA" w:rsidP="00C675FA">
      <w:pPr>
        <w:rPr>
          <w:noProof/>
        </w:rPr>
      </w:pPr>
    </w:p>
    <w:p w14:paraId="141645C6" w14:textId="77777777" w:rsidR="00C675FA" w:rsidRPr="003777B2" w:rsidRDefault="00C675FA" w:rsidP="00C675FA">
      <w:pPr>
        <w:rPr>
          <w:noProof/>
        </w:rPr>
      </w:pPr>
    </w:p>
    <w:p w14:paraId="357F853D" w14:textId="77777777" w:rsidR="00C675FA" w:rsidRPr="003777B2" w:rsidRDefault="00C675FA" w:rsidP="00C675FA">
      <w:pPr>
        <w:rPr>
          <w:noProof/>
        </w:rPr>
      </w:pPr>
    </w:p>
    <w:p w14:paraId="7827337F" w14:textId="77777777" w:rsidR="00C675FA" w:rsidRPr="003777B2" w:rsidRDefault="00C675FA" w:rsidP="00C675FA">
      <w:pPr>
        <w:rPr>
          <w:noProof/>
        </w:rPr>
      </w:pPr>
    </w:p>
    <w:p w14:paraId="12EF9423" w14:textId="77777777" w:rsidR="00C675FA" w:rsidRPr="003777B2" w:rsidRDefault="00C675FA" w:rsidP="00C675FA">
      <w:pPr>
        <w:rPr>
          <w:noProof/>
        </w:rPr>
      </w:pPr>
      <w:r w:rsidRPr="003777B2">
        <w:rPr>
          <w:noProof/>
        </w:rPr>
        <w:t>___________________________</w:t>
      </w:r>
      <w:r w:rsidRPr="003777B2">
        <w:rPr>
          <w:noProof/>
        </w:rPr>
        <w:tab/>
      </w:r>
      <w:r w:rsidRPr="003777B2">
        <w:rPr>
          <w:noProof/>
        </w:rPr>
        <w:tab/>
        <w:t>_____________________________</w:t>
      </w:r>
    </w:p>
    <w:p w14:paraId="0C12C614" w14:textId="77777777" w:rsidR="00C675FA" w:rsidRPr="003777B2" w:rsidRDefault="00C675FA" w:rsidP="00C675FA">
      <w:pPr>
        <w:rPr>
          <w:noProof/>
        </w:rPr>
      </w:pPr>
      <w:r w:rsidRPr="003777B2">
        <w:rPr>
          <w:noProof/>
        </w:rPr>
        <w:t xml:space="preserve">Jesper Adler, </w:t>
      </w:r>
      <w:r w:rsidRPr="003777B2">
        <w:rPr>
          <w:noProof/>
        </w:rPr>
        <w:tab/>
      </w:r>
      <w:r w:rsidRPr="003777B2">
        <w:rPr>
          <w:noProof/>
        </w:rPr>
        <w:tab/>
      </w:r>
      <w:r w:rsidRPr="003777B2">
        <w:rPr>
          <w:noProof/>
        </w:rPr>
        <w:tab/>
        <w:t xml:space="preserve">Heino Hahn, </w:t>
      </w:r>
    </w:p>
    <w:p w14:paraId="4745AC0E" w14:textId="58829F10" w:rsidR="00C675FA" w:rsidRPr="003777B2" w:rsidRDefault="00F67B0F" w:rsidP="00C675FA">
      <w:pPr>
        <w:rPr>
          <w:noProof/>
        </w:rPr>
      </w:pPr>
      <w:r>
        <w:rPr>
          <w:noProof/>
        </w:rPr>
        <w:t xml:space="preserve">Det </w:t>
      </w:r>
      <w:r w:rsidR="00C675FA" w:rsidRPr="003777B2">
        <w:rPr>
          <w:noProof/>
        </w:rPr>
        <w:t>Konservativ</w:t>
      </w:r>
      <w:r>
        <w:rPr>
          <w:noProof/>
        </w:rPr>
        <w:t>e</w:t>
      </w:r>
      <w:r w:rsidR="00C675FA" w:rsidRPr="003777B2">
        <w:rPr>
          <w:noProof/>
        </w:rPr>
        <w:t xml:space="preserve"> Folkeparti </w:t>
      </w:r>
      <w:r w:rsidR="00C675FA" w:rsidRPr="003777B2">
        <w:rPr>
          <w:noProof/>
        </w:rPr>
        <w:tab/>
      </w:r>
      <w:r w:rsidR="00C675FA" w:rsidRPr="003777B2">
        <w:rPr>
          <w:noProof/>
        </w:rPr>
        <w:tab/>
      </w:r>
      <w:r w:rsidR="00C675FA">
        <w:rPr>
          <w:noProof/>
        </w:rPr>
        <w:t>L</w:t>
      </w:r>
      <w:r w:rsidR="00C675FA" w:rsidRPr="003777B2">
        <w:rPr>
          <w:noProof/>
        </w:rPr>
        <w:t xml:space="preserve">øsgænger </w:t>
      </w:r>
    </w:p>
    <w:p w14:paraId="56E6772A" w14:textId="77777777" w:rsidR="00C675FA" w:rsidRPr="003777B2" w:rsidRDefault="00C675FA" w:rsidP="00C675FA">
      <w:pPr>
        <w:rPr>
          <w:noProof/>
        </w:rPr>
      </w:pPr>
    </w:p>
    <w:p w14:paraId="62767D8B" w14:textId="77777777" w:rsidR="00C675FA" w:rsidRPr="003777B2" w:rsidRDefault="00C675FA" w:rsidP="00C675FA">
      <w:pPr>
        <w:rPr>
          <w:noProof/>
        </w:rPr>
      </w:pPr>
    </w:p>
    <w:p w14:paraId="76BB1DED" w14:textId="77777777" w:rsidR="00C675FA" w:rsidRPr="003777B2" w:rsidRDefault="00C675FA" w:rsidP="00C675FA">
      <w:pPr>
        <w:rPr>
          <w:noProof/>
        </w:rPr>
      </w:pPr>
    </w:p>
    <w:p w14:paraId="0378048A" w14:textId="77777777" w:rsidR="00C675FA" w:rsidRPr="003777B2" w:rsidRDefault="00C675FA" w:rsidP="00C675FA">
      <w:pPr>
        <w:rPr>
          <w:noProof/>
        </w:rPr>
      </w:pPr>
    </w:p>
    <w:p w14:paraId="2E52C3ED" w14:textId="77777777" w:rsidR="00C675FA" w:rsidRPr="003777B2" w:rsidRDefault="00C675FA" w:rsidP="00C675FA">
      <w:pPr>
        <w:rPr>
          <w:noProof/>
        </w:rPr>
      </w:pPr>
      <w:r w:rsidRPr="003777B2">
        <w:rPr>
          <w:noProof/>
        </w:rPr>
        <w:t>___________________________</w:t>
      </w:r>
      <w:r w:rsidRPr="003777B2">
        <w:rPr>
          <w:noProof/>
        </w:rPr>
        <w:tab/>
      </w:r>
      <w:r w:rsidRPr="003777B2">
        <w:rPr>
          <w:noProof/>
        </w:rPr>
        <w:tab/>
        <w:t>_____________________________</w:t>
      </w:r>
    </w:p>
    <w:p w14:paraId="383331DE" w14:textId="77777777" w:rsidR="00C675FA" w:rsidRDefault="00C675FA" w:rsidP="00C675FA">
      <w:pPr>
        <w:rPr>
          <w:noProof/>
        </w:rPr>
      </w:pPr>
      <w:r w:rsidRPr="00C16CF2">
        <w:rPr>
          <w:noProof/>
        </w:rPr>
        <w:t>Torben Folke M</w:t>
      </w:r>
      <w:r>
        <w:rPr>
          <w:noProof/>
        </w:rPr>
        <w:t xml:space="preserve">ånsson, </w:t>
      </w:r>
      <w:r>
        <w:rPr>
          <w:noProof/>
        </w:rPr>
        <w:tab/>
      </w:r>
      <w:r>
        <w:rPr>
          <w:noProof/>
        </w:rPr>
        <w:tab/>
      </w:r>
      <w:r>
        <w:rPr>
          <w:noProof/>
        </w:rPr>
        <w:tab/>
        <w:t xml:space="preserve">Mette Gerdøe-Frederiksen </w:t>
      </w:r>
    </w:p>
    <w:p w14:paraId="345DD973" w14:textId="0CBA1463" w:rsidR="005B3DAA" w:rsidRDefault="00C675FA" w:rsidP="00F67B0F">
      <w:r>
        <w:rPr>
          <w:noProof/>
        </w:rPr>
        <w:t xml:space="preserve">Moderaterne </w:t>
      </w:r>
      <w:r>
        <w:rPr>
          <w:noProof/>
        </w:rPr>
        <w:tab/>
      </w:r>
      <w:r>
        <w:rPr>
          <w:noProof/>
        </w:rPr>
        <w:tab/>
      </w:r>
      <w:r>
        <w:rPr>
          <w:noProof/>
        </w:rPr>
        <w:tab/>
        <w:t>Løsgænge</w:t>
      </w:r>
      <w:r w:rsidR="00F67B0F">
        <w:rPr>
          <w:noProof/>
        </w:rPr>
        <w:t>r</w:t>
      </w:r>
    </w:p>
    <w:sectPr w:rsidR="005B3DAA">
      <w:foot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1959D" w14:textId="77777777" w:rsidR="00B64665" w:rsidRDefault="00B64665" w:rsidP="00465377">
      <w:pPr>
        <w:spacing w:after="0" w:line="240" w:lineRule="auto"/>
      </w:pPr>
      <w:r>
        <w:separator/>
      </w:r>
    </w:p>
  </w:endnote>
  <w:endnote w:type="continuationSeparator" w:id="0">
    <w:p w14:paraId="5317FDB8" w14:textId="77777777" w:rsidR="00B64665" w:rsidRDefault="00B64665" w:rsidP="00465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724688"/>
      <w:docPartObj>
        <w:docPartGallery w:val="Page Numbers (Bottom of Page)"/>
        <w:docPartUnique/>
      </w:docPartObj>
    </w:sdtPr>
    <w:sdtContent>
      <w:p w14:paraId="42B5A4BD" w14:textId="42190438" w:rsidR="00465377" w:rsidRDefault="00465377" w:rsidP="00EC482A">
        <w:pPr>
          <w:pStyle w:val="Sidefod"/>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EEBD2" w14:textId="77777777" w:rsidR="00B64665" w:rsidRDefault="00B64665" w:rsidP="00465377">
      <w:pPr>
        <w:spacing w:after="0" w:line="240" w:lineRule="auto"/>
      </w:pPr>
      <w:r>
        <w:separator/>
      </w:r>
    </w:p>
  </w:footnote>
  <w:footnote w:type="continuationSeparator" w:id="0">
    <w:p w14:paraId="626C68C5" w14:textId="77777777" w:rsidR="00B64665" w:rsidRDefault="00B64665" w:rsidP="004653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043D"/>
    <w:multiLevelType w:val="hybridMultilevel"/>
    <w:tmpl w:val="DFA2E79C"/>
    <w:lvl w:ilvl="0" w:tplc="E1A2C76A">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61642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F22"/>
    <w:rsid w:val="000051A7"/>
    <w:rsid w:val="00015D10"/>
    <w:rsid w:val="00045957"/>
    <w:rsid w:val="0005739B"/>
    <w:rsid w:val="00066283"/>
    <w:rsid w:val="000728D9"/>
    <w:rsid w:val="000A2345"/>
    <w:rsid w:val="000B2FB1"/>
    <w:rsid w:val="00120417"/>
    <w:rsid w:val="00165DFB"/>
    <w:rsid w:val="00176BCA"/>
    <w:rsid w:val="00197FEF"/>
    <w:rsid w:val="001B1AA3"/>
    <w:rsid w:val="001E3068"/>
    <w:rsid w:val="001E759D"/>
    <w:rsid w:val="002031DE"/>
    <w:rsid w:val="002261DF"/>
    <w:rsid w:val="00234292"/>
    <w:rsid w:val="00240E1C"/>
    <w:rsid w:val="002511EE"/>
    <w:rsid w:val="002545E4"/>
    <w:rsid w:val="00263082"/>
    <w:rsid w:val="00287574"/>
    <w:rsid w:val="002B6855"/>
    <w:rsid w:val="002D1801"/>
    <w:rsid w:val="002E2706"/>
    <w:rsid w:val="00317A0F"/>
    <w:rsid w:val="003923EF"/>
    <w:rsid w:val="003B2E5E"/>
    <w:rsid w:val="003C2CA3"/>
    <w:rsid w:val="004024B3"/>
    <w:rsid w:val="00403E68"/>
    <w:rsid w:val="004044C4"/>
    <w:rsid w:val="004066B3"/>
    <w:rsid w:val="00444B47"/>
    <w:rsid w:val="004542F6"/>
    <w:rsid w:val="00465377"/>
    <w:rsid w:val="004A516C"/>
    <w:rsid w:val="004B03A9"/>
    <w:rsid w:val="004F4F72"/>
    <w:rsid w:val="00501622"/>
    <w:rsid w:val="00521F16"/>
    <w:rsid w:val="00582117"/>
    <w:rsid w:val="005B3DAA"/>
    <w:rsid w:val="005F3E3D"/>
    <w:rsid w:val="00614038"/>
    <w:rsid w:val="006525BF"/>
    <w:rsid w:val="00674671"/>
    <w:rsid w:val="00692CA5"/>
    <w:rsid w:val="00694721"/>
    <w:rsid w:val="006B097E"/>
    <w:rsid w:val="006E1F9C"/>
    <w:rsid w:val="00705387"/>
    <w:rsid w:val="00740350"/>
    <w:rsid w:val="00761F22"/>
    <w:rsid w:val="007834C8"/>
    <w:rsid w:val="00791B2E"/>
    <w:rsid w:val="007C3C13"/>
    <w:rsid w:val="007D0F50"/>
    <w:rsid w:val="007D6689"/>
    <w:rsid w:val="007F10BD"/>
    <w:rsid w:val="00834BAA"/>
    <w:rsid w:val="008417A8"/>
    <w:rsid w:val="00853A32"/>
    <w:rsid w:val="00864423"/>
    <w:rsid w:val="00897455"/>
    <w:rsid w:val="008A24D0"/>
    <w:rsid w:val="008A5264"/>
    <w:rsid w:val="008D01E0"/>
    <w:rsid w:val="0091542D"/>
    <w:rsid w:val="00942D68"/>
    <w:rsid w:val="0094359B"/>
    <w:rsid w:val="0095691B"/>
    <w:rsid w:val="00960D58"/>
    <w:rsid w:val="00982FD2"/>
    <w:rsid w:val="00984592"/>
    <w:rsid w:val="009A1795"/>
    <w:rsid w:val="009C1C94"/>
    <w:rsid w:val="009D7561"/>
    <w:rsid w:val="009E6BA0"/>
    <w:rsid w:val="00A02D79"/>
    <w:rsid w:val="00A03DA1"/>
    <w:rsid w:val="00A0601F"/>
    <w:rsid w:val="00A27DB4"/>
    <w:rsid w:val="00A66D08"/>
    <w:rsid w:val="00AB378F"/>
    <w:rsid w:val="00AB3DD4"/>
    <w:rsid w:val="00AB7596"/>
    <w:rsid w:val="00AC291E"/>
    <w:rsid w:val="00AD072D"/>
    <w:rsid w:val="00AD5493"/>
    <w:rsid w:val="00B054EB"/>
    <w:rsid w:val="00B644FF"/>
    <w:rsid w:val="00B64665"/>
    <w:rsid w:val="00B7147F"/>
    <w:rsid w:val="00B81557"/>
    <w:rsid w:val="00B81D5C"/>
    <w:rsid w:val="00B843EA"/>
    <w:rsid w:val="00B92154"/>
    <w:rsid w:val="00B935C1"/>
    <w:rsid w:val="00BB1B9A"/>
    <w:rsid w:val="00BB7694"/>
    <w:rsid w:val="00BC46B5"/>
    <w:rsid w:val="00C03610"/>
    <w:rsid w:val="00C06E72"/>
    <w:rsid w:val="00C210D9"/>
    <w:rsid w:val="00C25578"/>
    <w:rsid w:val="00C561BB"/>
    <w:rsid w:val="00C675FA"/>
    <w:rsid w:val="00C70029"/>
    <w:rsid w:val="00C73B50"/>
    <w:rsid w:val="00C77389"/>
    <w:rsid w:val="00CB6EEE"/>
    <w:rsid w:val="00CE20F2"/>
    <w:rsid w:val="00CE462E"/>
    <w:rsid w:val="00D279ED"/>
    <w:rsid w:val="00D8614C"/>
    <w:rsid w:val="00DE12B3"/>
    <w:rsid w:val="00DE66F8"/>
    <w:rsid w:val="00E11259"/>
    <w:rsid w:val="00E20CBE"/>
    <w:rsid w:val="00E265C1"/>
    <w:rsid w:val="00E85FFF"/>
    <w:rsid w:val="00E962CF"/>
    <w:rsid w:val="00EA10AD"/>
    <w:rsid w:val="00EA73B0"/>
    <w:rsid w:val="00EC1F5C"/>
    <w:rsid w:val="00EC482A"/>
    <w:rsid w:val="00EC48B4"/>
    <w:rsid w:val="00ED09F0"/>
    <w:rsid w:val="00F246CD"/>
    <w:rsid w:val="00F34F35"/>
    <w:rsid w:val="00F40E19"/>
    <w:rsid w:val="00F44DA0"/>
    <w:rsid w:val="00F63DE6"/>
    <w:rsid w:val="00F67B0F"/>
    <w:rsid w:val="00F818FE"/>
    <w:rsid w:val="00F825CF"/>
    <w:rsid w:val="00F91B44"/>
    <w:rsid w:val="00F961CD"/>
    <w:rsid w:val="00FA3275"/>
    <w:rsid w:val="00FA38E7"/>
    <w:rsid w:val="00FA449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EA86E"/>
  <w15:chartTrackingRefBased/>
  <w15:docId w15:val="{623AB458-5A96-488E-A3C2-5B112A816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61F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61F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61F2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61F2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61F2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61F2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61F2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61F2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61F2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61F2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761F2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761F2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761F2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761F2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761F2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761F2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761F2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761F22"/>
    <w:rPr>
      <w:rFonts w:eastAsiaTheme="majorEastAsia" w:cstheme="majorBidi"/>
      <w:color w:val="272727" w:themeColor="text1" w:themeTint="D8"/>
    </w:rPr>
  </w:style>
  <w:style w:type="paragraph" w:styleId="Titel">
    <w:name w:val="Title"/>
    <w:basedOn w:val="Normal"/>
    <w:next w:val="Normal"/>
    <w:link w:val="TitelTegn"/>
    <w:uiPriority w:val="10"/>
    <w:qFormat/>
    <w:rsid w:val="00761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61F2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761F2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61F2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761F2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761F22"/>
    <w:rPr>
      <w:i/>
      <w:iCs/>
      <w:color w:val="404040" w:themeColor="text1" w:themeTint="BF"/>
    </w:rPr>
  </w:style>
  <w:style w:type="paragraph" w:styleId="Listeafsnit">
    <w:name w:val="List Paragraph"/>
    <w:basedOn w:val="Normal"/>
    <w:uiPriority w:val="34"/>
    <w:qFormat/>
    <w:rsid w:val="00761F22"/>
    <w:pPr>
      <w:ind w:left="720"/>
      <w:contextualSpacing/>
    </w:pPr>
  </w:style>
  <w:style w:type="character" w:styleId="Kraftigfremhvning">
    <w:name w:val="Intense Emphasis"/>
    <w:basedOn w:val="Standardskrifttypeiafsnit"/>
    <w:uiPriority w:val="21"/>
    <w:qFormat/>
    <w:rsid w:val="00761F22"/>
    <w:rPr>
      <w:i/>
      <w:iCs/>
      <w:color w:val="0F4761" w:themeColor="accent1" w:themeShade="BF"/>
    </w:rPr>
  </w:style>
  <w:style w:type="paragraph" w:styleId="Strktcitat">
    <w:name w:val="Intense Quote"/>
    <w:basedOn w:val="Normal"/>
    <w:next w:val="Normal"/>
    <w:link w:val="StrktcitatTegn"/>
    <w:uiPriority w:val="30"/>
    <w:qFormat/>
    <w:rsid w:val="00761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761F22"/>
    <w:rPr>
      <w:i/>
      <w:iCs/>
      <w:color w:val="0F4761" w:themeColor="accent1" w:themeShade="BF"/>
    </w:rPr>
  </w:style>
  <w:style w:type="character" w:styleId="Kraftighenvisning">
    <w:name w:val="Intense Reference"/>
    <w:basedOn w:val="Standardskrifttypeiafsnit"/>
    <w:uiPriority w:val="32"/>
    <w:qFormat/>
    <w:rsid w:val="00761F22"/>
    <w:rPr>
      <w:b/>
      <w:bCs/>
      <w:smallCaps/>
      <w:color w:val="0F4761" w:themeColor="accent1" w:themeShade="BF"/>
      <w:spacing w:val="5"/>
    </w:rPr>
  </w:style>
  <w:style w:type="character" w:styleId="Hyperlink">
    <w:name w:val="Hyperlink"/>
    <w:basedOn w:val="Standardskrifttypeiafsnit"/>
    <w:uiPriority w:val="99"/>
    <w:unhideWhenUsed/>
    <w:rsid w:val="00197FEF"/>
    <w:rPr>
      <w:color w:val="467886" w:themeColor="hyperlink"/>
      <w:u w:val="single"/>
    </w:rPr>
  </w:style>
  <w:style w:type="character" w:styleId="Ulstomtale">
    <w:name w:val="Unresolved Mention"/>
    <w:basedOn w:val="Standardskrifttypeiafsnit"/>
    <w:uiPriority w:val="99"/>
    <w:semiHidden/>
    <w:unhideWhenUsed/>
    <w:rsid w:val="00197FEF"/>
    <w:rPr>
      <w:color w:val="605E5C"/>
      <w:shd w:val="clear" w:color="auto" w:fill="E1DFDD"/>
    </w:rPr>
  </w:style>
  <w:style w:type="character" w:styleId="Kommentarhenvisning">
    <w:name w:val="annotation reference"/>
    <w:basedOn w:val="Standardskrifttypeiafsnit"/>
    <w:uiPriority w:val="99"/>
    <w:semiHidden/>
    <w:unhideWhenUsed/>
    <w:rsid w:val="00263082"/>
    <w:rPr>
      <w:sz w:val="16"/>
      <w:szCs w:val="16"/>
    </w:rPr>
  </w:style>
  <w:style w:type="paragraph" w:styleId="Kommentartekst">
    <w:name w:val="annotation text"/>
    <w:basedOn w:val="Normal"/>
    <w:link w:val="KommentartekstTegn"/>
    <w:uiPriority w:val="99"/>
    <w:unhideWhenUsed/>
    <w:rsid w:val="00263082"/>
    <w:pPr>
      <w:spacing w:line="240" w:lineRule="auto"/>
    </w:pPr>
    <w:rPr>
      <w:sz w:val="20"/>
      <w:szCs w:val="20"/>
    </w:rPr>
  </w:style>
  <w:style w:type="character" w:customStyle="1" w:styleId="KommentartekstTegn">
    <w:name w:val="Kommentartekst Tegn"/>
    <w:basedOn w:val="Standardskrifttypeiafsnit"/>
    <w:link w:val="Kommentartekst"/>
    <w:uiPriority w:val="99"/>
    <w:rsid w:val="00263082"/>
    <w:rPr>
      <w:sz w:val="20"/>
      <w:szCs w:val="20"/>
    </w:rPr>
  </w:style>
  <w:style w:type="paragraph" w:styleId="Kommentaremne">
    <w:name w:val="annotation subject"/>
    <w:basedOn w:val="Kommentartekst"/>
    <w:next w:val="Kommentartekst"/>
    <w:link w:val="KommentaremneTegn"/>
    <w:uiPriority w:val="99"/>
    <w:semiHidden/>
    <w:unhideWhenUsed/>
    <w:rsid w:val="00263082"/>
    <w:rPr>
      <w:b/>
      <w:bCs/>
    </w:rPr>
  </w:style>
  <w:style w:type="character" w:customStyle="1" w:styleId="KommentaremneTegn">
    <w:name w:val="Kommentaremne Tegn"/>
    <w:basedOn w:val="KommentartekstTegn"/>
    <w:link w:val="Kommentaremne"/>
    <w:uiPriority w:val="99"/>
    <w:semiHidden/>
    <w:rsid w:val="00263082"/>
    <w:rPr>
      <w:b/>
      <w:bCs/>
      <w:sz w:val="20"/>
      <w:szCs w:val="20"/>
    </w:rPr>
  </w:style>
  <w:style w:type="paragraph" w:styleId="Korrektur">
    <w:name w:val="Revision"/>
    <w:hidden/>
    <w:uiPriority w:val="99"/>
    <w:semiHidden/>
    <w:rsid w:val="00853A32"/>
    <w:pPr>
      <w:spacing w:after="0" w:line="240" w:lineRule="auto"/>
    </w:pPr>
  </w:style>
  <w:style w:type="paragraph" w:customStyle="1" w:styleId="xmsonormal">
    <w:name w:val="x_msonormal"/>
    <w:basedOn w:val="Normal"/>
    <w:rsid w:val="002031DE"/>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paragraph" w:styleId="NormalWeb">
    <w:name w:val="Normal (Web)"/>
    <w:basedOn w:val="Normal"/>
    <w:uiPriority w:val="99"/>
    <w:unhideWhenUsed/>
    <w:rsid w:val="00897455"/>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customStyle="1" w:styleId="apple-converted-space">
    <w:name w:val="apple-converted-space"/>
    <w:basedOn w:val="Standardskrifttypeiafsnit"/>
    <w:rsid w:val="00BB7694"/>
  </w:style>
  <w:style w:type="paragraph" w:customStyle="1" w:styleId="xxmsonormal">
    <w:name w:val="x_x_msonormal"/>
    <w:basedOn w:val="Normal"/>
    <w:rsid w:val="00A02D79"/>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paragraph" w:styleId="Sidehoved">
    <w:name w:val="header"/>
    <w:basedOn w:val="Normal"/>
    <w:link w:val="SidehovedTegn"/>
    <w:uiPriority w:val="99"/>
    <w:unhideWhenUsed/>
    <w:rsid w:val="0046537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65377"/>
  </w:style>
  <w:style w:type="paragraph" w:styleId="Sidefod">
    <w:name w:val="footer"/>
    <w:basedOn w:val="Normal"/>
    <w:link w:val="SidefodTegn"/>
    <w:uiPriority w:val="99"/>
    <w:unhideWhenUsed/>
    <w:rsid w:val="0046537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65377"/>
  </w:style>
  <w:style w:type="table" w:styleId="Tabel-Gitter">
    <w:name w:val="Table Grid"/>
    <w:basedOn w:val="Tabel-Normal"/>
    <w:uiPriority w:val="59"/>
    <w:rsid w:val="00C675F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sideSidepanel">
    <w:name w:val="ForsideSidepanel"/>
    <w:basedOn w:val="Normal"/>
    <w:rsid w:val="00C675FA"/>
    <w:pPr>
      <w:framePr w:wrap="around" w:vAnchor="page" w:hAnchor="page" w:x="11228" w:y="2042"/>
      <w:spacing w:after="0" w:line="240" w:lineRule="auto"/>
      <w:ind w:left="113" w:right="113"/>
      <w:suppressOverlap/>
    </w:pPr>
    <w:rPr>
      <w:rFonts w:ascii="Verdana" w:hAnsi="Verdana"/>
      <w:b/>
      <w:caps/>
      <w:color w:val="FFFFFF" w:themeColor="background1"/>
      <w:kern w:val="0"/>
      <w:sz w:val="22"/>
      <w:szCs w:val="22"/>
      <w14:ligatures w14:val="none"/>
    </w:rPr>
  </w:style>
  <w:style w:type="paragraph" w:customStyle="1" w:styleId="ForsideWebadresse">
    <w:name w:val="ForsideWebadresse"/>
    <w:basedOn w:val="Normal"/>
    <w:rsid w:val="00C675FA"/>
    <w:pPr>
      <w:framePr w:wrap="around" w:vAnchor="page" w:hAnchor="page" w:x="11228" w:y="2042"/>
      <w:spacing w:after="0" w:line="240" w:lineRule="auto"/>
      <w:ind w:left="113" w:right="113"/>
      <w:suppressOverlap/>
      <w:jc w:val="right"/>
    </w:pPr>
    <w:rPr>
      <w:rFonts w:ascii="Verdana" w:hAnsi="Verdana"/>
      <w:color w:val="FFFFFF" w:themeColor="background1"/>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205</TotalTime>
  <Pages>1</Pages>
  <Words>3144</Words>
  <Characters>19185</Characters>
  <Application>Microsoft Office Word</Application>
  <DocSecurity>0</DocSecurity>
  <Lines>159</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Koch Sloth</dc:creator>
  <cp:keywords/>
  <dc:description/>
  <cp:lastModifiedBy>Kristina Koch Sloth</cp:lastModifiedBy>
  <cp:revision>19</cp:revision>
  <dcterms:created xsi:type="dcterms:W3CDTF">2025-09-23T05:46:00Z</dcterms:created>
  <dcterms:modified xsi:type="dcterms:W3CDTF">2025-09-23T09:12:00Z</dcterms:modified>
</cp:coreProperties>
</file>